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50A" w:rsidRPr="004B350A" w:rsidRDefault="004B350A" w:rsidP="004B350A">
      <w:pPr>
        <w:pStyle w:val="Heading1"/>
        <w:jc w:val="center"/>
        <w:rPr>
          <w:b/>
          <w:color w:val="auto"/>
        </w:rPr>
      </w:pPr>
      <w:r w:rsidRPr="004B350A">
        <w:rPr>
          <w:b/>
          <w:color w:val="auto"/>
        </w:rPr>
        <w:t>Graphic Novels 101</w:t>
      </w:r>
    </w:p>
    <w:p w:rsidR="000D21D6" w:rsidRDefault="004B350A" w:rsidP="004B350A">
      <w:pPr>
        <w:jc w:val="center"/>
      </w:pPr>
      <w:r>
        <w:rPr>
          <w:noProof/>
        </w:rPr>
        <w:drawing>
          <wp:inline distT="0" distB="0" distL="0" distR="0">
            <wp:extent cx="5029200" cy="720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029200" cy="7200900"/>
                    </a:xfrm>
                    <a:prstGeom prst="rect">
                      <a:avLst/>
                    </a:prstGeom>
                  </pic:spPr>
                </pic:pic>
              </a:graphicData>
            </a:graphic>
          </wp:inline>
        </w:drawing>
      </w:r>
    </w:p>
    <w:p w:rsidR="004B350A" w:rsidRPr="004B350A" w:rsidRDefault="00031899" w:rsidP="004B350A">
      <w:pPr>
        <w:pStyle w:val="ListParagraph"/>
        <w:numPr>
          <w:ilvl w:val="0"/>
          <w:numId w:val="1"/>
        </w:numPr>
      </w:pPr>
      <w:r>
        <w:t>What can we assume is the</w:t>
      </w:r>
      <w:r w:rsidR="004B350A" w:rsidRPr="004B350A">
        <w:t xml:space="preserve"> name of the girl featured on this page?</w:t>
      </w:r>
      <w:r w:rsidR="004B350A">
        <w:t>__________________</w:t>
      </w:r>
      <w:r w:rsidR="00877CD1">
        <w:t>_______________</w:t>
      </w:r>
      <w:r>
        <w:t>___</w:t>
      </w:r>
    </w:p>
    <w:p w:rsidR="004B350A" w:rsidRDefault="004B350A" w:rsidP="00031899">
      <w:pPr>
        <w:pStyle w:val="ListParagraph"/>
        <w:numPr>
          <w:ilvl w:val="0"/>
          <w:numId w:val="1"/>
        </w:numPr>
      </w:pPr>
      <w:r w:rsidRPr="004B350A">
        <w:t>Ho</w:t>
      </w:r>
      <w:r w:rsidR="00877CD1">
        <w:t>w is this girl feeling?  What could be</w:t>
      </w:r>
      <w:r w:rsidRPr="004B350A">
        <w:t xml:space="preserve"> causing her to feel this way?</w:t>
      </w:r>
      <w:r>
        <w:t>_______________________________</w:t>
      </w:r>
      <w:r w:rsidR="00031899">
        <w:t>_____</w:t>
      </w:r>
    </w:p>
    <w:p w:rsidR="00031899" w:rsidRDefault="00031899" w:rsidP="00031899">
      <w:pPr>
        <w:pStyle w:val="ListParagraph"/>
      </w:pPr>
      <w:r>
        <w:t>___________________________________________________________________________________________</w:t>
      </w:r>
    </w:p>
    <w:p w:rsidR="004B350A" w:rsidRPr="004B350A" w:rsidRDefault="004B350A" w:rsidP="004B350A">
      <w:pPr>
        <w:pStyle w:val="ListParagraph"/>
      </w:pPr>
      <w:r w:rsidRPr="004B350A">
        <w:t xml:space="preserve"> </w:t>
      </w:r>
    </w:p>
    <w:p w:rsidR="004B350A" w:rsidRDefault="004B350A" w:rsidP="00031899">
      <w:pPr>
        <w:pStyle w:val="ListParagraph"/>
        <w:numPr>
          <w:ilvl w:val="0"/>
          <w:numId w:val="1"/>
        </w:numPr>
        <w:autoSpaceDE w:val="0"/>
        <w:autoSpaceDN w:val="0"/>
        <w:adjustRightInd w:val="0"/>
        <w:spacing w:after="0" w:line="240" w:lineRule="auto"/>
        <w:rPr>
          <w:rFonts w:cs="PalatinoLTStd-Roman"/>
        </w:rPr>
      </w:pPr>
      <w:r w:rsidRPr="004B350A">
        <w:rPr>
          <w:rFonts w:cs="PalatinoLTStd-Roman"/>
        </w:rPr>
        <w:t xml:space="preserve">What is the difference in view </w:t>
      </w:r>
      <w:r>
        <w:rPr>
          <w:rFonts w:cs="PalatinoLTStd-Roman"/>
        </w:rPr>
        <w:t xml:space="preserve">(perspective) </w:t>
      </w:r>
      <w:r w:rsidRPr="004B350A">
        <w:rPr>
          <w:rFonts w:cs="PalatinoLTStd-Roman"/>
        </w:rPr>
        <w:t>from the top panoramic scene and the bottom one?</w:t>
      </w:r>
      <w:r>
        <w:rPr>
          <w:rFonts w:cs="PalatinoLTStd-Roman"/>
        </w:rPr>
        <w:t xml:space="preserve"> </w:t>
      </w:r>
      <w:r w:rsidR="00031899">
        <w:rPr>
          <w:rFonts w:cs="PalatinoLTStd-Roman"/>
        </w:rPr>
        <w:t>What affect does it have?</w:t>
      </w:r>
      <w:r>
        <w:rPr>
          <w:rFonts w:cs="PalatinoLTStd-Roman"/>
        </w:rPr>
        <w:t>___________</w:t>
      </w:r>
      <w:r w:rsidR="00031899">
        <w:rPr>
          <w:rFonts w:cs="PalatinoLTStd-Roman"/>
        </w:rPr>
        <w:t>_____________________________________________________________________</w:t>
      </w:r>
    </w:p>
    <w:p w:rsidR="00031899" w:rsidRPr="00031899" w:rsidRDefault="00031899" w:rsidP="00031899">
      <w:pPr>
        <w:autoSpaceDE w:val="0"/>
        <w:autoSpaceDN w:val="0"/>
        <w:adjustRightInd w:val="0"/>
        <w:spacing w:after="0" w:line="240" w:lineRule="auto"/>
        <w:ind w:left="360" w:firstLine="360"/>
        <w:rPr>
          <w:rFonts w:cs="PalatinoLTStd-Roman"/>
        </w:rPr>
      </w:pPr>
      <w:r>
        <w:rPr>
          <w:rFonts w:cs="PalatinoLTStd-Roman"/>
        </w:rPr>
        <w:t>___________________________________________________________________________________________</w:t>
      </w:r>
    </w:p>
    <w:p w:rsidR="004B350A" w:rsidRDefault="004B350A" w:rsidP="004B350A">
      <w:pPr>
        <w:jc w:val="center"/>
      </w:pPr>
      <w:r>
        <w:rPr>
          <w:noProof/>
        </w:rPr>
        <w:lastRenderedPageBreak/>
        <w:drawing>
          <wp:inline distT="0" distB="0" distL="0" distR="0">
            <wp:extent cx="5133975" cy="7448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133975" cy="7448550"/>
                    </a:xfrm>
                    <a:prstGeom prst="rect">
                      <a:avLst/>
                    </a:prstGeom>
                  </pic:spPr>
                </pic:pic>
              </a:graphicData>
            </a:graphic>
          </wp:inline>
        </w:drawing>
      </w:r>
    </w:p>
    <w:p w:rsidR="004B350A" w:rsidRDefault="004B350A" w:rsidP="004B350A">
      <w:pPr>
        <w:pStyle w:val="ListParagraph"/>
        <w:numPr>
          <w:ilvl w:val="0"/>
          <w:numId w:val="1"/>
        </w:numPr>
      </w:pPr>
      <w:r>
        <w:t xml:space="preserve"> Why is there a shirt draped over the clock? ________________________________________________________</w:t>
      </w:r>
    </w:p>
    <w:p w:rsidR="009B3AB9" w:rsidRDefault="009B3AB9" w:rsidP="009B3AB9">
      <w:pPr>
        <w:pStyle w:val="ListParagraph"/>
      </w:pPr>
    </w:p>
    <w:p w:rsidR="004B350A" w:rsidRDefault="004B350A" w:rsidP="004B350A">
      <w:pPr>
        <w:pStyle w:val="ListParagraph"/>
        <w:numPr>
          <w:ilvl w:val="0"/>
          <w:numId w:val="1"/>
        </w:numPr>
      </w:pPr>
      <w:r>
        <w:t>Number each panel (separate image) in the order you think each should be read.  Use numbers 1-6</w:t>
      </w:r>
      <w:r w:rsidR="009B3AB9">
        <w:t>.</w:t>
      </w:r>
    </w:p>
    <w:p w:rsidR="009B3AB9" w:rsidRDefault="009B3AB9" w:rsidP="009B3AB9">
      <w:pPr>
        <w:pStyle w:val="ListParagraph"/>
      </w:pPr>
    </w:p>
    <w:p w:rsidR="004B350A" w:rsidRDefault="009B3AB9" w:rsidP="004B350A">
      <w:pPr>
        <w:pStyle w:val="ListParagraph"/>
        <w:numPr>
          <w:ilvl w:val="0"/>
          <w:numId w:val="1"/>
        </w:numPr>
      </w:pPr>
      <w:r>
        <w:t>According to the girl, w</w:t>
      </w:r>
      <w:r w:rsidR="004B350A">
        <w:t xml:space="preserve">hat </w:t>
      </w:r>
      <w:r>
        <w:t>is the most interesting item in this space? ___________________________________</w:t>
      </w:r>
    </w:p>
    <w:p w:rsidR="004B350A" w:rsidRDefault="004B350A"/>
    <w:p w:rsidR="00031899" w:rsidRDefault="0097120C" w:rsidP="0097120C">
      <w:r>
        <w:t xml:space="preserve">Source: Daisy Kutter: The Last Train (Book 1). Viper Comics. March 30, 2005. </w:t>
      </w:r>
    </w:p>
    <w:p w:rsidR="00031899" w:rsidRDefault="00031899">
      <w:r>
        <w:rPr>
          <w:sz w:val="24"/>
          <w:szCs w:val="24"/>
        </w:rPr>
        <w:lastRenderedPageBreak/>
        <w:t xml:space="preserve">Now you try…we are giving you the third page of this story because we want you to try creating part of the story yourself!  You can do this in one of two ways that we will describe to you now: </w:t>
      </w:r>
      <w:r w:rsidR="00E0791F">
        <w:rPr>
          <w:sz w:val="24"/>
          <w:szCs w:val="24"/>
        </w:rPr>
        <w:t xml:space="preserve">drawing your own panels; or creating your own comic script page.  You can use the space below for you creation: </w:t>
      </w:r>
      <w:r>
        <w:br w:type="page"/>
      </w:r>
    </w:p>
    <w:p w:rsidR="00AD62F9" w:rsidRPr="00F63B5D" w:rsidRDefault="00AD2EB8" w:rsidP="00AD62F9">
      <w:pPr>
        <w:rPr>
          <w:b/>
        </w:rPr>
      </w:pPr>
      <w:r>
        <w:rPr>
          <w:b/>
          <w:noProof/>
        </w:rPr>
        <w:lastRenderedPageBreak/>
        <mc:AlternateContent>
          <mc:Choice Requires="wpg">
            <w:drawing>
              <wp:anchor distT="45720" distB="45720" distL="182880" distR="182880" simplePos="0" relativeHeight="251659264" behindDoc="0" locked="0" layoutInCell="1" allowOverlap="1">
                <wp:simplePos x="0" y="0"/>
                <wp:positionH relativeFrom="margin">
                  <wp:align>left</wp:align>
                </wp:positionH>
                <wp:positionV relativeFrom="margin">
                  <wp:posOffset>47625</wp:posOffset>
                </wp:positionV>
                <wp:extent cx="7048500" cy="762000"/>
                <wp:effectExtent l="0" t="0" r="0" b="0"/>
                <wp:wrapSquare wrapText="bothSides"/>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8500" cy="762000"/>
                          <a:chOff x="0" y="0"/>
                          <a:chExt cx="3567448" cy="66979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D62F9" w:rsidRDefault="00AD62F9" w:rsidP="00AD62F9">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4171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62F9" w:rsidRPr="009835E8" w:rsidRDefault="00AD62F9" w:rsidP="00AD62F9">
                              <w:pPr>
                                <w:rPr>
                                  <w:rFonts w:ascii="Agency FB" w:hAnsi="Agency FB"/>
                                  <w:caps/>
                                  <w:color w:val="5B9BD5" w:themeColor="accent1"/>
                                  <w:sz w:val="56"/>
                                  <w:szCs w:val="26"/>
                                </w:rPr>
                              </w:pPr>
                              <w:r w:rsidRPr="009835E8">
                                <w:rPr>
                                  <w:rFonts w:ascii="Agency FB" w:hAnsi="Agency FB"/>
                                  <w:caps/>
                                  <w:color w:val="5B9BD5" w:themeColor="accent1"/>
                                  <w:sz w:val="56"/>
                                  <w:szCs w:val="26"/>
                                </w:rPr>
                                <w:t>Graphic novel/ comic terms and concepts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8" o:spid="_x0000_s1026" style="position:absolute;margin-left:0;margin-top:3.75pt;width:555pt;height:60pt;z-index:251659264;mso-wrap-distance-left:14.4pt;mso-wrap-distance-top:3.6pt;mso-wrap-distance-right:14.4pt;mso-wrap-distance-bottom:3.6pt;mso-position-horizontal:left;mso-position-horizontal-relative:margin;mso-position-vertical-relative:margin;mso-width-relative:margin;mso-height-relative:margin" coordsize="3567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">
                <v:rect id="Rectangle 199" o:spid="_x0000_s1027"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8+K8MA&#10;AADcAAAADwAAAGRycy9kb3ducmV2LnhtbERPTWvCQBC9F/wPywi91Y0KrUZXEUGQUgpGPXgbsmM2&#10;mp0N2TWm/fVdoeBtHu9z5svOVqKlxpeOFQwHCQji3OmSCwWH/eZtAsIHZI2VY1LwQx6Wi97LHFPt&#10;7ryjNguFiCHsU1RgQqhTKX1uyKIfuJo4cmfXWAwRNoXUDd5juK3kKEnepcWSY4PBmtaG8mt2swo+&#10;Lx/jzLSr9nf8TUfjjl+nzdor9drvVjMQgbrwFP+7tzrOn07h8U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8+K8MAAADcAAAADwAAAAAAAAAAAAAAAACYAgAAZHJzL2Rv&#10;d25yZXYueG1sUEsFBgAAAAAEAAQA9QAAAIgDAAAAAA==&#10;" fillcolor="#5b9bd5 [3204]" stroked="f" strokeweight="1pt">
                  <v:textbox>
                    <w:txbxContent>
                      <w:p w:rsidR="00AD62F9" w:rsidRDefault="00AD62F9" w:rsidP="00AD62F9">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4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XZEcEA&#10;AADcAAAADwAAAGRycy9kb3ducmV2LnhtbESPQYvCMBSE7wv+h/AEb5qquCvVKCIIgiK7VfT6aJ5t&#10;sXmpTdT6740g7HGYmW+Y6bwxpbhT7QrLCvq9CARxanXBmYLDftUdg3AeWWNpmRQ8ycF81vqaYqzt&#10;g//onvhMBAi7GBXk3lexlC7NyaDr2Yo4eGdbG/RB1pnUNT4C3JRyEEXf0mDBYSHHipY5pZfkZhT8&#10;bn72ZXH0Sx5isjtt3fXcjFCpTrtZTEB4avx/+NNeawWBCO8z4Qj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12RHBAAAA3AAAAA8AAAAAAAAAAAAAAAAAmAIAAGRycy9kb3du&#10;cmV2LnhtbFBLBQYAAAAABAAEAPUAAACGAwAAAAA=&#10;" filled="f" stroked="f" strokeweight=".5pt">
                  <v:textbox inset=",7.2pt,,0">
                    <w:txbxContent>
                      <w:p w:rsidR="00AD62F9" w:rsidRPr="009835E8" w:rsidRDefault="00AD62F9" w:rsidP="00AD62F9">
                        <w:pPr>
                          <w:rPr>
                            <w:rFonts w:ascii="Agency FB" w:hAnsi="Agency FB"/>
                            <w:caps/>
                            <w:color w:val="5B9BD5" w:themeColor="accent1"/>
                            <w:sz w:val="56"/>
                            <w:szCs w:val="26"/>
                          </w:rPr>
                        </w:pPr>
                        <w:r w:rsidRPr="009835E8">
                          <w:rPr>
                            <w:rFonts w:ascii="Agency FB" w:hAnsi="Agency FB"/>
                            <w:caps/>
                            <w:color w:val="5B9BD5" w:themeColor="accent1"/>
                            <w:sz w:val="56"/>
                            <w:szCs w:val="26"/>
                          </w:rPr>
                          <w:t>Graphic novel/ comic terms and concepts</w:t>
                        </w:r>
                      </w:p>
                    </w:txbxContent>
                  </v:textbox>
                </v:shape>
                <w10:wrap type="square" anchorx="margin" anchory="margin"/>
              </v:group>
            </w:pict>
          </mc:Fallback>
        </mc:AlternateContent>
      </w:r>
      <w:r w:rsidR="00AD62F9" w:rsidRPr="00F63B5D">
        <w:rPr>
          <w:b/>
        </w:rPr>
        <w:t>LAYOUT</w:t>
      </w:r>
    </w:p>
    <w:p w:rsidR="00AD62F9" w:rsidRDefault="00AD62F9" w:rsidP="00AD62F9">
      <w:pPr>
        <w:spacing w:line="480" w:lineRule="auto"/>
      </w:pPr>
      <w:r>
        <w:tab/>
        <w:t>Panel: ______________________________________________________________________________________</w:t>
      </w:r>
    </w:p>
    <w:p w:rsidR="00AD62F9" w:rsidRDefault="00AD62F9" w:rsidP="00AD62F9">
      <w:pPr>
        <w:spacing w:line="480" w:lineRule="auto"/>
        <w:ind w:firstLine="720"/>
      </w:pPr>
      <w:r>
        <w:t>___________________________________________________________________________________________</w:t>
      </w:r>
    </w:p>
    <w:p w:rsidR="00AD62F9" w:rsidRDefault="00AD62F9" w:rsidP="00AD62F9">
      <w:pPr>
        <w:pStyle w:val="ListParagraph"/>
        <w:numPr>
          <w:ilvl w:val="0"/>
          <w:numId w:val="5"/>
        </w:numPr>
        <w:spacing w:line="480" w:lineRule="auto"/>
      </w:pPr>
      <w:r>
        <w:t>The spatial arraignment allows for immediate contrast between of present and past</w:t>
      </w:r>
    </w:p>
    <w:p w:rsidR="00AD62F9" w:rsidRDefault="00AD62F9" w:rsidP="00AD62F9">
      <w:pPr>
        <w:pStyle w:val="ListParagraph"/>
        <w:numPr>
          <w:ilvl w:val="0"/>
          <w:numId w:val="5"/>
        </w:numPr>
        <w:spacing w:line="480" w:lineRule="auto"/>
      </w:pPr>
      <w:r>
        <w:t xml:space="preserve">Unlike other visual media, transitions are instantaneous and direct but the exact timing of the readers’ experience is determined by focus and reading speed. </w:t>
      </w:r>
    </w:p>
    <w:p w:rsidR="00AD62F9" w:rsidRDefault="00AD62F9" w:rsidP="00AD62F9">
      <w:pPr>
        <w:spacing w:line="480" w:lineRule="auto"/>
      </w:pPr>
      <w:r>
        <w:tab/>
        <w:t>Frame:______________________________________________________________________________________</w:t>
      </w:r>
    </w:p>
    <w:p w:rsidR="00AD62F9" w:rsidRDefault="00AD62F9" w:rsidP="00AD62F9">
      <w:pPr>
        <w:spacing w:line="480" w:lineRule="auto"/>
      </w:pPr>
      <w:r>
        <w:tab/>
        <w:t>Gutter:______________________________________________________________________________________</w:t>
      </w:r>
    </w:p>
    <w:p w:rsidR="00AD62F9" w:rsidRDefault="00AD62F9" w:rsidP="00AD62F9">
      <w:pPr>
        <w:spacing w:line="480" w:lineRule="auto"/>
      </w:pPr>
      <w:r>
        <w:tab/>
        <w:t>Bleed: ______________________________________________________________________________________</w:t>
      </w:r>
    </w:p>
    <w:p w:rsidR="00AD62F9" w:rsidRDefault="00AD62F9" w:rsidP="00AD62F9">
      <w:pPr>
        <w:spacing w:line="480" w:lineRule="auto"/>
      </w:pPr>
      <w:r>
        <w:tab/>
        <w:t>Foreground: _________________________________________________________________________________</w:t>
      </w:r>
    </w:p>
    <w:p w:rsidR="00AD62F9" w:rsidRDefault="00AD62F9" w:rsidP="00AD62F9">
      <w:pPr>
        <w:spacing w:line="480" w:lineRule="auto"/>
        <w:ind w:left="720"/>
      </w:pPr>
      <w:r>
        <w:t xml:space="preserve">Midground:  Allows centering of image by using natural resting place for vision.  The artist deliberately decided to place the image where the view would me most likely to look first.  Placing an image off-center, or near the top or bottom can be used to create visual tension but using the midground permits the artist to create a more readily accepted image. </w:t>
      </w:r>
    </w:p>
    <w:p w:rsidR="00AD62F9" w:rsidRDefault="00AD62F9" w:rsidP="00AD62F9">
      <w:pPr>
        <w:spacing w:line="480" w:lineRule="auto"/>
        <w:ind w:left="720"/>
      </w:pPr>
      <w:r>
        <w:t>Background: Provides additional, subtextual information to the reader</w:t>
      </w:r>
    </w:p>
    <w:p w:rsidR="00AD62F9" w:rsidRDefault="00AD62F9" w:rsidP="00AD62F9">
      <w:pPr>
        <w:spacing w:line="480" w:lineRule="auto"/>
        <w:ind w:left="720"/>
      </w:pPr>
      <w:r>
        <w:t>Graphic weight:______________________________________________________________________________</w:t>
      </w:r>
    </w:p>
    <w:p w:rsidR="00AD62F9" w:rsidRDefault="00AD62F9" w:rsidP="00AD62F9">
      <w:pPr>
        <w:spacing w:line="480" w:lineRule="auto"/>
        <w:ind w:left="720"/>
      </w:pPr>
      <w:r>
        <w:t>___________________________________________________________________________________________</w:t>
      </w:r>
    </w:p>
    <w:p w:rsidR="00AD62F9" w:rsidRDefault="00AD62F9" w:rsidP="00AD62F9">
      <w:pPr>
        <w:pStyle w:val="ListParagraph"/>
        <w:numPr>
          <w:ilvl w:val="0"/>
          <w:numId w:val="4"/>
        </w:numPr>
        <w:spacing w:line="480" w:lineRule="auto"/>
      </w:pPr>
      <w:r>
        <w:t>The use of light and dark shades, dark toned images or high contrast images draw the eye more than light or low contrast images do</w:t>
      </w:r>
    </w:p>
    <w:p w:rsidR="00AD62F9" w:rsidRDefault="00AD62F9" w:rsidP="00AD62F9">
      <w:pPr>
        <w:pStyle w:val="ListParagraph"/>
        <w:numPr>
          <w:ilvl w:val="0"/>
          <w:numId w:val="4"/>
        </w:numPr>
        <w:spacing w:line="480" w:lineRule="auto"/>
      </w:pPr>
      <w:r>
        <w:t>A pattern or repeated series of marks</w:t>
      </w:r>
    </w:p>
    <w:p w:rsidR="00AD62F9" w:rsidRDefault="00AD62F9" w:rsidP="00AD62F9">
      <w:pPr>
        <w:pStyle w:val="ListParagraph"/>
        <w:numPr>
          <w:ilvl w:val="0"/>
          <w:numId w:val="4"/>
        </w:numPr>
        <w:spacing w:line="480" w:lineRule="auto"/>
      </w:pPr>
      <w:r>
        <w:t>Colors that are more brilliant or deeper than others on the page</w:t>
      </w:r>
    </w:p>
    <w:p w:rsidR="00AD62F9" w:rsidRPr="00F63B5D" w:rsidRDefault="00AD62F9" w:rsidP="00AD62F9">
      <w:pPr>
        <w:spacing w:line="480" w:lineRule="auto"/>
        <w:rPr>
          <w:b/>
        </w:rPr>
      </w:pPr>
      <w:r w:rsidRPr="00F63B5D">
        <w:rPr>
          <w:b/>
        </w:rPr>
        <w:t>FIGURES</w:t>
      </w:r>
    </w:p>
    <w:p w:rsidR="00AD62F9" w:rsidRDefault="00AD62F9" w:rsidP="00AD62F9">
      <w:pPr>
        <w:spacing w:line="480" w:lineRule="auto"/>
        <w:ind w:left="720"/>
      </w:pPr>
      <w:r>
        <w:t xml:space="preserve">Faces: Faces can be portrayed in different ways.  Some depict an actual person, like a portrait; others are iconic, which means they represent a group of people.  </w:t>
      </w:r>
    </w:p>
    <w:p w:rsidR="00AD62F9" w:rsidRDefault="00AD62F9" w:rsidP="00AD62F9">
      <w:pPr>
        <w:pStyle w:val="ListParagraph"/>
        <w:numPr>
          <w:ilvl w:val="0"/>
          <w:numId w:val="6"/>
        </w:numPr>
        <w:spacing w:line="480" w:lineRule="auto"/>
      </w:pPr>
      <w:r>
        <w:t>They can be dramatic by__________________________________________________________</w:t>
      </w:r>
    </w:p>
    <w:p w:rsidR="00AD62F9" w:rsidRDefault="00AD62F9" w:rsidP="00AD62F9">
      <w:pPr>
        <w:pStyle w:val="ListParagraph"/>
        <w:numPr>
          <w:ilvl w:val="0"/>
          <w:numId w:val="6"/>
        </w:numPr>
        <w:spacing w:line="480" w:lineRule="auto"/>
      </w:pPr>
      <w:r>
        <w:t>They can be drawn without much expression or detail, called ____________________________</w:t>
      </w:r>
    </w:p>
    <w:p w:rsidR="00AD62F9" w:rsidRDefault="00AD62F9" w:rsidP="00AD62F9">
      <w:pPr>
        <w:pStyle w:val="ListParagraph"/>
        <w:spacing w:line="480" w:lineRule="auto"/>
        <w:ind w:left="2160"/>
      </w:pPr>
      <w:r>
        <w:t>This requires the audience to imagine what the character is feeling without telling them.</w:t>
      </w:r>
    </w:p>
    <w:p w:rsidR="00AD62F9" w:rsidRDefault="00AD62F9" w:rsidP="00AD62F9">
      <w:pPr>
        <w:spacing w:line="480" w:lineRule="auto"/>
      </w:pPr>
      <w:r>
        <w:tab/>
        <w:t xml:space="preserve">Hands/Feet:  _________________________________________________________________________________ </w:t>
      </w:r>
    </w:p>
    <w:p w:rsidR="00AD62F9" w:rsidRDefault="00AD62F9" w:rsidP="00AD62F9">
      <w:pPr>
        <w:spacing w:line="480" w:lineRule="auto"/>
      </w:pPr>
      <w:r>
        <w:tab/>
        <w:t>___________________________________________________________________________________________</w:t>
      </w:r>
    </w:p>
    <w:p w:rsidR="00AD62F9" w:rsidRDefault="00AD62F9" w:rsidP="00AD62F9">
      <w:pPr>
        <w:pStyle w:val="ListParagraph"/>
        <w:numPr>
          <w:ilvl w:val="0"/>
          <w:numId w:val="7"/>
        </w:numPr>
        <w:spacing w:line="480" w:lineRule="auto"/>
      </w:pPr>
      <w:r>
        <w:t>Hands raised means_______________________________</w:t>
      </w:r>
    </w:p>
    <w:p w:rsidR="00AD62F9" w:rsidRDefault="00AD62F9" w:rsidP="00AD62F9">
      <w:pPr>
        <w:pStyle w:val="ListParagraph"/>
        <w:numPr>
          <w:ilvl w:val="0"/>
          <w:numId w:val="7"/>
        </w:numPr>
        <w:spacing w:line="480" w:lineRule="auto"/>
      </w:pPr>
      <w:r>
        <w:t>Wringing of hands means __________________________</w:t>
      </w:r>
    </w:p>
    <w:p w:rsidR="00AD62F9" w:rsidRDefault="00AD62F9" w:rsidP="00AD62F9">
      <w:pPr>
        <w:pStyle w:val="ListParagraph"/>
        <w:numPr>
          <w:ilvl w:val="0"/>
          <w:numId w:val="7"/>
        </w:numPr>
        <w:spacing w:line="480" w:lineRule="auto"/>
      </w:pPr>
      <w:r>
        <w:t>Hands over mouth means ___________________________</w:t>
      </w:r>
    </w:p>
    <w:p w:rsidR="00AD62F9" w:rsidRDefault="00AD62F9" w:rsidP="00AD62F9">
      <w:pPr>
        <w:pStyle w:val="ListParagraph"/>
        <w:numPr>
          <w:ilvl w:val="0"/>
          <w:numId w:val="7"/>
        </w:numPr>
        <w:spacing w:line="480" w:lineRule="auto"/>
      </w:pPr>
      <w:r>
        <w:t>Turned feet mean__________________________________</w:t>
      </w:r>
    </w:p>
    <w:p w:rsidR="00AD62F9" w:rsidRDefault="00AD62F9" w:rsidP="00AD62F9">
      <w:pPr>
        <w:pStyle w:val="ListParagraph"/>
        <w:numPr>
          <w:ilvl w:val="0"/>
          <w:numId w:val="7"/>
        </w:numPr>
        <w:spacing w:line="480" w:lineRule="auto"/>
      </w:pPr>
      <w:r>
        <w:t>Feet with motion strikes means_______________________</w:t>
      </w:r>
    </w:p>
    <w:p w:rsidR="00AD62F9" w:rsidRPr="00F63B5D" w:rsidRDefault="00AD62F9" w:rsidP="00AD62F9">
      <w:pPr>
        <w:spacing w:line="480" w:lineRule="auto"/>
        <w:rPr>
          <w:b/>
        </w:rPr>
      </w:pPr>
      <w:r w:rsidRPr="00F63B5D">
        <w:rPr>
          <w:b/>
        </w:rPr>
        <w:t>TEXT</w:t>
      </w:r>
    </w:p>
    <w:p w:rsidR="00AD62F9" w:rsidRDefault="00AD62F9" w:rsidP="00AD62F9">
      <w:pPr>
        <w:spacing w:line="480" w:lineRule="auto"/>
      </w:pPr>
      <w:r>
        <w:tab/>
        <w:t>Captions:____________________________________________________________________________________</w:t>
      </w:r>
    </w:p>
    <w:p w:rsidR="00AD62F9" w:rsidRDefault="00AD62F9" w:rsidP="00AD62F9">
      <w:pPr>
        <w:spacing w:line="480" w:lineRule="auto"/>
      </w:pPr>
      <w:r>
        <w:tab/>
        <w:t>Speech balloons: _____________________________________________________________________________</w:t>
      </w:r>
    </w:p>
    <w:p w:rsidR="00AD62F9" w:rsidRDefault="00AD62F9" w:rsidP="00AD62F9">
      <w:pPr>
        <w:pStyle w:val="ListParagraph"/>
        <w:numPr>
          <w:ilvl w:val="0"/>
          <w:numId w:val="8"/>
        </w:numPr>
        <w:spacing w:line="480" w:lineRule="auto"/>
      </w:pPr>
      <w:r>
        <w:t>External dialogue:  spoken between characters</w:t>
      </w:r>
    </w:p>
    <w:p w:rsidR="00AD62F9" w:rsidRDefault="00AD62F9" w:rsidP="00AD62F9">
      <w:pPr>
        <w:pStyle w:val="ListParagraph"/>
        <w:numPr>
          <w:ilvl w:val="0"/>
          <w:numId w:val="8"/>
        </w:numPr>
        <w:spacing w:line="480" w:lineRule="auto"/>
      </w:pPr>
      <w:r>
        <w:t>Internal dialogue:  thoughts enclosed in a bubble that has a series of dots or bubbles going up to it</w:t>
      </w:r>
    </w:p>
    <w:p w:rsidR="00AD62F9" w:rsidRDefault="00AD62F9" w:rsidP="00AD62F9">
      <w:pPr>
        <w:spacing w:line="480" w:lineRule="auto"/>
        <w:ind w:firstLine="720"/>
      </w:pPr>
      <w:r>
        <w:rPr>
          <w:noProof/>
        </w:rPr>
        <w:drawing>
          <wp:anchor distT="0" distB="0" distL="114300" distR="114300" simplePos="0" relativeHeight="251660288" behindDoc="0" locked="0" layoutInCell="1" allowOverlap="1">
            <wp:simplePos x="0" y="0"/>
            <wp:positionH relativeFrom="column">
              <wp:posOffset>1546225</wp:posOffset>
            </wp:positionH>
            <wp:positionV relativeFrom="paragraph">
              <wp:posOffset>314325</wp:posOffset>
            </wp:positionV>
            <wp:extent cx="4267200" cy="15335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67200" cy="1533525"/>
                    </a:xfrm>
                    <a:prstGeom prst="rect">
                      <a:avLst/>
                    </a:prstGeom>
                  </pic:spPr>
                </pic:pic>
              </a:graphicData>
            </a:graphic>
          </wp:anchor>
        </w:drawing>
      </w:r>
      <w:r>
        <w:t>Special-effects lettering: _______________________________________________________________________</w:t>
      </w:r>
    </w:p>
    <w:p w:rsidR="00AD62F9" w:rsidRDefault="00AD62F9" w:rsidP="00AD62F9">
      <w:pPr>
        <w:spacing w:line="480" w:lineRule="auto"/>
      </w:pPr>
    </w:p>
    <w:p w:rsidR="00AD62F9" w:rsidRDefault="00AD62F9" w:rsidP="00AD62F9">
      <w:pPr>
        <w:spacing w:line="480" w:lineRule="auto"/>
      </w:pPr>
    </w:p>
    <w:p w:rsidR="00AD62F9" w:rsidRDefault="00AD62F9" w:rsidP="00AD62F9">
      <w:pPr>
        <w:spacing w:line="480" w:lineRule="auto"/>
      </w:pPr>
    </w:p>
    <w:p w:rsidR="00A45F05" w:rsidRDefault="00A45F05" w:rsidP="00A45F05">
      <w:r>
        <w:t xml:space="preserve">Directions:  Analyze the open-blank faces above.  Then, create captions, speech balloons, and thought bubbles that clearly tell a story within the frames.  You must use all captions, thought, and speech bubbles featured. </w:t>
      </w:r>
    </w:p>
    <w:p w:rsidR="00542A0E" w:rsidRDefault="00542A0E" w:rsidP="00542A0E"/>
    <w:p w:rsidR="00A45F05" w:rsidRDefault="00A45F05" w:rsidP="00542A0E">
      <w:r>
        <w:rPr>
          <w:noProof/>
        </w:rPr>
        <w:drawing>
          <wp:inline distT="0" distB="0" distL="0" distR="0">
            <wp:extent cx="6273342" cy="7248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276568" cy="7252253"/>
                    </a:xfrm>
                    <a:prstGeom prst="rect">
                      <a:avLst/>
                    </a:prstGeom>
                  </pic:spPr>
                </pic:pic>
              </a:graphicData>
            </a:graphic>
          </wp:inline>
        </w:drawing>
      </w:r>
    </w:p>
    <w:p w:rsidR="00A45F05" w:rsidRDefault="00A45F05" w:rsidP="00542A0E"/>
    <w:p w:rsidR="00A45F05" w:rsidRDefault="00A45F05" w:rsidP="00542A0E"/>
    <w:p w:rsidR="00542A0E" w:rsidRDefault="00542A0E" w:rsidP="00542A0E"/>
    <w:p w:rsidR="0097120C" w:rsidRDefault="0097120C" w:rsidP="0097120C">
      <w:r>
        <w:rPr>
          <w:noProof/>
        </w:rPr>
        <w:drawing>
          <wp:anchor distT="0" distB="0" distL="114300" distR="114300" simplePos="0" relativeHeight="251658752" behindDoc="0" locked="0" layoutInCell="1" allowOverlap="1" wp14:anchorId="15424F58" wp14:editId="2BEA94A6">
            <wp:simplePos x="0" y="0"/>
            <wp:positionH relativeFrom="margin">
              <wp:align>center</wp:align>
            </wp:positionH>
            <wp:positionV relativeFrom="paragraph">
              <wp:posOffset>-3175</wp:posOffset>
            </wp:positionV>
            <wp:extent cx="6524342" cy="754936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24342" cy="7549363"/>
                    </a:xfrm>
                    <a:prstGeom prst="rect">
                      <a:avLst/>
                    </a:prstGeom>
                  </pic:spPr>
                </pic:pic>
              </a:graphicData>
            </a:graphic>
          </wp:anchor>
        </w:drawing>
      </w:r>
    </w:p>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Pr="00186427" w:rsidRDefault="0097120C" w:rsidP="0097120C">
      <w:pPr>
        <w:jc w:val="right"/>
        <w:rPr>
          <w:b/>
        </w:rPr>
      </w:pPr>
      <w:r>
        <w:rPr>
          <w:b/>
        </w:rPr>
        <w:t>Source:  AlmaB</w:t>
      </w:r>
      <w:r w:rsidRPr="00186427">
        <w:rPr>
          <w:b/>
        </w:rPr>
        <w:t>oheme.blogspot.com</w:t>
      </w:r>
    </w:p>
    <w:p w:rsidR="0097120C" w:rsidRDefault="0097120C" w:rsidP="0097120C"/>
    <w:p w:rsidR="0097120C" w:rsidRDefault="0097120C" w:rsidP="0097120C"/>
    <w:p w:rsidR="0097120C" w:rsidRDefault="0097120C" w:rsidP="0097120C">
      <w:pPr>
        <w:jc w:val="right"/>
      </w:pPr>
      <w:r>
        <w:br w:type="page"/>
      </w:r>
    </w:p>
    <w:p w:rsidR="0097120C" w:rsidRDefault="0097120C" w:rsidP="0097120C">
      <w:r>
        <w:rPr>
          <w:noProof/>
        </w:rPr>
        <w:drawing>
          <wp:anchor distT="0" distB="0" distL="114300" distR="114300" simplePos="0" relativeHeight="251657728" behindDoc="0" locked="0" layoutInCell="1" allowOverlap="1" wp14:anchorId="61556830" wp14:editId="248AE902">
            <wp:simplePos x="0" y="0"/>
            <wp:positionH relativeFrom="margin">
              <wp:align>left</wp:align>
            </wp:positionH>
            <wp:positionV relativeFrom="paragraph">
              <wp:posOffset>-635</wp:posOffset>
            </wp:positionV>
            <wp:extent cx="7029449" cy="8601075"/>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29449" cy="8601075"/>
                    </a:xfrm>
                    <a:prstGeom prst="rect">
                      <a:avLst/>
                    </a:prstGeom>
                  </pic:spPr>
                </pic:pic>
              </a:graphicData>
            </a:graphic>
          </wp:anchor>
        </w:drawing>
      </w:r>
    </w:p>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p w:rsidR="0097120C" w:rsidRDefault="0097120C" w:rsidP="0097120C">
      <w:r>
        <w:t>Doverpubli</w:t>
      </w:r>
    </w:p>
    <w:p w:rsidR="0097120C" w:rsidRDefault="0097120C" w:rsidP="0097120C"/>
    <w:p w:rsidR="0097120C" w:rsidRPr="00186427" w:rsidRDefault="0097120C" w:rsidP="0097120C">
      <w:pPr>
        <w:jc w:val="right"/>
        <w:rPr>
          <w:b/>
        </w:rPr>
      </w:pPr>
      <w:r w:rsidRPr="00186427">
        <w:rPr>
          <w:b/>
        </w:rPr>
        <w:t>Source:  DoverPublications.com</w:t>
      </w:r>
    </w:p>
    <w:p w:rsidR="0097120C" w:rsidRDefault="0097120C" w:rsidP="0097120C">
      <w:r>
        <w:rPr>
          <w:noProof/>
        </w:rPr>
        <w:drawing>
          <wp:inline distT="0" distB="0" distL="0" distR="0" wp14:anchorId="0019B6F7" wp14:editId="758CCEE9">
            <wp:extent cx="6343650" cy="78489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6349141" cy="7855717"/>
                    </a:xfrm>
                    <a:prstGeom prst="rect">
                      <a:avLst/>
                    </a:prstGeom>
                  </pic:spPr>
                </pic:pic>
              </a:graphicData>
            </a:graphic>
          </wp:inline>
        </w:drawing>
      </w:r>
    </w:p>
    <w:p w:rsidR="0097120C" w:rsidRDefault="0097120C" w:rsidP="0097120C"/>
    <w:p w:rsidR="0097120C" w:rsidRDefault="0097120C" w:rsidP="0097120C"/>
    <w:p w:rsidR="0097120C" w:rsidRPr="00186427" w:rsidRDefault="0097120C" w:rsidP="0097120C">
      <w:pPr>
        <w:jc w:val="right"/>
        <w:rPr>
          <w:b/>
        </w:rPr>
      </w:pPr>
      <w:r>
        <w:rPr>
          <w:b/>
        </w:rPr>
        <w:t xml:space="preserve">Source:  </w:t>
      </w:r>
      <w:bookmarkStart w:id="0" w:name="_GoBack"/>
      <w:r>
        <w:rPr>
          <w:b/>
        </w:rPr>
        <w:t>AlmaB</w:t>
      </w:r>
      <w:r w:rsidRPr="00186427">
        <w:rPr>
          <w:b/>
        </w:rPr>
        <w:t>oheme.blogspot.com</w:t>
      </w:r>
      <w:bookmarkEnd w:id="0"/>
    </w:p>
    <w:p w:rsidR="0097120C" w:rsidRDefault="0097120C" w:rsidP="0097120C"/>
    <w:sectPr w:rsidR="0097120C" w:rsidSect="004B350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8F4" w:rsidRDefault="003778F4" w:rsidP="004B350A">
      <w:pPr>
        <w:spacing w:after="0" w:line="240" w:lineRule="auto"/>
      </w:pPr>
      <w:r>
        <w:separator/>
      </w:r>
    </w:p>
  </w:endnote>
  <w:endnote w:type="continuationSeparator" w:id="0">
    <w:p w:rsidR="003778F4" w:rsidRDefault="003778F4" w:rsidP="004B3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0AFF" w:usb1="40007843" w:usb2="00000001"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PalatinoLTStd-Roman">
    <w:panose1 w:val="00000000000000000000"/>
    <w:charset w:val="00"/>
    <w:family w:val="roman"/>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8F4" w:rsidRDefault="003778F4" w:rsidP="004B350A">
      <w:pPr>
        <w:spacing w:after="0" w:line="240" w:lineRule="auto"/>
      </w:pPr>
      <w:r>
        <w:separator/>
      </w:r>
    </w:p>
  </w:footnote>
  <w:footnote w:type="continuationSeparator" w:id="0">
    <w:p w:rsidR="003778F4" w:rsidRDefault="003778F4" w:rsidP="004B35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6FD7"/>
    <w:multiLevelType w:val="hybridMultilevel"/>
    <w:tmpl w:val="3118F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01C1D"/>
    <w:multiLevelType w:val="hybridMultilevel"/>
    <w:tmpl w:val="3118F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20CA3"/>
    <w:multiLevelType w:val="hybridMultilevel"/>
    <w:tmpl w:val="6DD887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FCC6152"/>
    <w:multiLevelType w:val="hybridMultilevel"/>
    <w:tmpl w:val="8A56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2E4E89"/>
    <w:multiLevelType w:val="hybridMultilevel"/>
    <w:tmpl w:val="4B1616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51E219F"/>
    <w:multiLevelType w:val="hybridMultilevel"/>
    <w:tmpl w:val="3118F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1E272D"/>
    <w:multiLevelType w:val="hybridMultilevel"/>
    <w:tmpl w:val="412E104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6F026E41"/>
    <w:multiLevelType w:val="hybridMultilevel"/>
    <w:tmpl w:val="DCD0A7B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76D7722C"/>
    <w:multiLevelType w:val="hybridMultilevel"/>
    <w:tmpl w:val="BCFE14F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7"/>
  </w:num>
  <w:num w:numId="6">
    <w:abstractNumId w:val="6"/>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50A"/>
    <w:rsid w:val="00031899"/>
    <w:rsid w:val="000D21D6"/>
    <w:rsid w:val="003778F4"/>
    <w:rsid w:val="004B350A"/>
    <w:rsid w:val="00542A0E"/>
    <w:rsid w:val="0071645D"/>
    <w:rsid w:val="00877CD1"/>
    <w:rsid w:val="0097120C"/>
    <w:rsid w:val="009B3AB9"/>
    <w:rsid w:val="00A45F05"/>
    <w:rsid w:val="00AD2EB8"/>
    <w:rsid w:val="00AD62F9"/>
    <w:rsid w:val="00E0791F"/>
    <w:rsid w:val="00FB1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FE9C43A8-A9BD-4DF5-AB99-CAF392FDC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496"/>
  </w:style>
  <w:style w:type="paragraph" w:styleId="Heading1">
    <w:name w:val="heading 1"/>
    <w:basedOn w:val="Normal"/>
    <w:next w:val="Normal"/>
    <w:link w:val="Heading1Char"/>
    <w:uiPriority w:val="9"/>
    <w:qFormat/>
    <w:rsid w:val="004B35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50A"/>
  </w:style>
  <w:style w:type="paragraph" w:styleId="Footer">
    <w:name w:val="footer"/>
    <w:basedOn w:val="Normal"/>
    <w:link w:val="FooterChar"/>
    <w:uiPriority w:val="99"/>
    <w:unhideWhenUsed/>
    <w:rsid w:val="004B35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50A"/>
  </w:style>
  <w:style w:type="character" w:customStyle="1" w:styleId="Heading1Char">
    <w:name w:val="Heading 1 Char"/>
    <w:basedOn w:val="DefaultParagraphFont"/>
    <w:link w:val="Heading1"/>
    <w:uiPriority w:val="9"/>
    <w:rsid w:val="004B350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B350A"/>
    <w:pPr>
      <w:ind w:left="720"/>
      <w:contextualSpacing/>
    </w:pPr>
  </w:style>
  <w:style w:type="paragraph" w:styleId="BalloonText">
    <w:name w:val="Balloon Text"/>
    <w:basedOn w:val="Normal"/>
    <w:link w:val="BalloonTextChar"/>
    <w:uiPriority w:val="99"/>
    <w:semiHidden/>
    <w:unhideWhenUsed/>
    <w:rsid w:val="00A45F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F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703</Words>
  <Characters>4009</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CHSD 218</Company>
  <LinksUpToDate>false</LinksUpToDate>
  <CharactersWithSpaces>4703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Overton, Claire</dc:creator>
  <cp:lastModifiedBy>Kallenborn, Eric</cp:lastModifiedBy>
  <cp:revision>2</cp:revision>
  <cp:lastPrinted>2015-04-24T18:00:00Z</cp:lastPrinted>
  <dcterms:created xsi:type="dcterms:W3CDTF">2015-10-07T12:45:00Z</dcterms:created>
  <dcterms:modified xsi:type="dcterms:W3CDTF">2015-10-07T12:45:00Z</dcterms:modified>
</cp:coreProperties>
</file>