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440" w:rsidRPr="00207440" w:rsidRDefault="00207440" w:rsidP="00207440">
      <w:pPr>
        <w:jc w:val="center"/>
        <w:rPr>
          <w:rFonts w:ascii="Akbar" w:hAnsi="Akbar"/>
          <w:b/>
          <w:sz w:val="44"/>
          <w:szCs w:val="44"/>
        </w:rPr>
      </w:pPr>
      <w:r w:rsidRPr="00782079">
        <w:rPr>
          <w:rFonts w:ascii="Akbar" w:hAnsi="Akbar"/>
          <w:b/>
          <w:i/>
          <w:sz w:val="44"/>
          <w:szCs w:val="44"/>
        </w:rPr>
        <w:t>The Killing Joke</w:t>
      </w:r>
      <w:r w:rsidRPr="00207440">
        <w:rPr>
          <w:rFonts w:ascii="Akbar" w:hAnsi="Akbar"/>
          <w:b/>
          <w:sz w:val="44"/>
          <w:szCs w:val="44"/>
        </w:rPr>
        <w:t xml:space="preserve"> Comic Creation Assignment</w:t>
      </w:r>
    </w:p>
    <w:p w:rsidR="00207440" w:rsidRDefault="00207440" w:rsidP="00207440">
      <w:pPr>
        <w:rPr>
          <w:sz w:val="24"/>
          <w:szCs w:val="24"/>
        </w:rPr>
      </w:pPr>
      <w:r>
        <w:rPr>
          <w:sz w:val="24"/>
          <w:szCs w:val="24"/>
        </w:rPr>
        <w:t>It’s time to begin putting what we’ve been learning into action!</w:t>
      </w:r>
    </w:p>
    <w:p w:rsidR="00207440" w:rsidRDefault="00207440" w:rsidP="00207440">
      <w:pPr>
        <w:rPr>
          <w:sz w:val="24"/>
          <w:szCs w:val="24"/>
        </w:rPr>
      </w:pPr>
      <w:r>
        <w:rPr>
          <w:sz w:val="24"/>
          <w:szCs w:val="24"/>
        </w:rPr>
        <w:t>All semester we’ve been talking about things like color schemes, graphic weight, panel layout, characterization, blank space, etc.  Now it’s your turn to get to play with these concepts as you design your very own 4-5 page comic.  We will not be drawing these masterpieces; we will be designing all elements of story and creating comic/graphic novel script pages that we will hopefully get produced by actual artists.</w:t>
      </w:r>
    </w:p>
    <w:p w:rsidR="00207440" w:rsidRDefault="00207440" w:rsidP="00207440">
      <w:pPr>
        <w:rPr>
          <w:sz w:val="24"/>
          <w:szCs w:val="24"/>
        </w:rPr>
      </w:pPr>
      <w:r>
        <w:rPr>
          <w:sz w:val="24"/>
          <w:szCs w:val="24"/>
        </w:rPr>
        <w:t xml:space="preserve">So what’s the topic for your original short story?  Well, I thought we’d take inspiration from </w:t>
      </w:r>
      <w:r w:rsidRPr="00782079">
        <w:rPr>
          <w:i/>
          <w:sz w:val="24"/>
          <w:szCs w:val="24"/>
        </w:rPr>
        <w:t>The Killing Joke</w:t>
      </w:r>
      <w:r>
        <w:rPr>
          <w:sz w:val="24"/>
          <w:szCs w:val="24"/>
        </w:rPr>
        <w:t xml:space="preserve"> and the short work “An Innocent Guy” and create stories that reflect one of themes found in </w:t>
      </w:r>
      <w:r w:rsidRPr="00782079">
        <w:rPr>
          <w:i/>
          <w:sz w:val="24"/>
          <w:szCs w:val="24"/>
        </w:rPr>
        <w:t>The Killing Joke Deluxe Edition</w:t>
      </w:r>
      <w:r>
        <w:rPr>
          <w:sz w:val="24"/>
          <w:szCs w:val="24"/>
        </w:rPr>
        <w:t xml:space="preserve">: good vs. evil; free will vs. destiny; chaos and order; facing darkness; facing reality; quest for power.  This is not the end all list of themes from the book, but it’s a darn good start, and you should select one of these.  </w:t>
      </w:r>
    </w:p>
    <w:p w:rsidR="00207440" w:rsidRDefault="00207440" w:rsidP="00207440">
      <w:pPr>
        <w:rPr>
          <w:sz w:val="24"/>
          <w:szCs w:val="24"/>
        </w:rPr>
      </w:pPr>
      <w:r>
        <w:rPr>
          <w:sz w:val="24"/>
          <w:szCs w:val="24"/>
        </w:rPr>
        <w:t xml:space="preserve">After you select one of the themes listed above that speaks to you the most, you should begin to develop ideas for a short story that encompasses that theme.  Your story does not have to be based in any sort of reality, but it does, of course, need to display the theme of your choosing.  Also, while the story can (and considering </w:t>
      </w:r>
      <w:r w:rsidRPr="00782079">
        <w:rPr>
          <w:i/>
          <w:sz w:val="24"/>
          <w:szCs w:val="24"/>
        </w:rPr>
        <w:t>The Killing Joke</w:t>
      </w:r>
      <w:r>
        <w:rPr>
          <w:sz w:val="24"/>
          <w:szCs w:val="24"/>
        </w:rPr>
        <w:t xml:space="preserve"> is our inspiration) and may be dark in nature, we need to make sure we keep it class appropriate: no nudity; no extreme violence (we will talk about this); swearing will need to be censored, etc.  Pretend your grandmother and the principal will be reading your story.  Don’t be shy about leaning on your classmates for ideas as well.  You are sitting in groups; toss around some ideas!</w:t>
      </w:r>
    </w:p>
    <w:p w:rsidR="00207440" w:rsidRDefault="00207440" w:rsidP="00207440">
      <w:pPr>
        <w:rPr>
          <w:sz w:val="24"/>
          <w:szCs w:val="24"/>
        </w:rPr>
      </w:pPr>
      <w:r>
        <w:rPr>
          <w:sz w:val="24"/>
          <w:szCs w:val="24"/>
        </w:rPr>
        <w:t>Creating comic script pages is probably new to you, and it’s OK.  Actually, there is no industry standard for creating comic/graphic novel pages…as long as it makes sense, and the artist can understand your vision, you should be good.  I’ve attached a few sample script pages at the end of this packet for you to use as examples.  Actually, let’s look at those now and discuss how they work and what’s expected of you…</w:t>
      </w:r>
    </w:p>
    <w:p w:rsidR="005C3524" w:rsidRDefault="005C3524" w:rsidP="00207440">
      <w:pPr>
        <w:rPr>
          <w:sz w:val="24"/>
          <w:szCs w:val="24"/>
        </w:rPr>
      </w:pPr>
      <w:r>
        <w:rPr>
          <w:sz w:val="24"/>
          <w:szCs w:val="24"/>
        </w:rPr>
        <w:t>When all is said and done, you will also be responsible for a one-page MLA formatted reflection essay that should answer the following questions (it should be stapled to the back of your pages):</w:t>
      </w:r>
    </w:p>
    <w:p w:rsidR="005C3524" w:rsidRDefault="005C3524" w:rsidP="005C3524">
      <w:pPr>
        <w:spacing w:after="0"/>
        <w:rPr>
          <w:sz w:val="24"/>
          <w:szCs w:val="24"/>
        </w:rPr>
      </w:pPr>
      <w:r>
        <w:rPr>
          <w:sz w:val="24"/>
          <w:szCs w:val="24"/>
        </w:rPr>
        <w:t>-How was the project for you?</w:t>
      </w:r>
    </w:p>
    <w:p w:rsidR="005C3524" w:rsidRDefault="005C3524" w:rsidP="005C3524">
      <w:pPr>
        <w:spacing w:after="0"/>
        <w:rPr>
          <w:sz w:val="24"/>
          <w:szCs w:val="24"/>
        </w:rPr>
      </w:pPr>
      <w:r>
        <w:rPr>
          <w:sz w:val="24"/>
          <w:szCs w:val="24"/>
        </w:rPr>
        <w:t>-What was your greatest obstacle?</w:t>
      </w:r>
    </w:p>
    <w:p w:rsidR="005C3524" w:rsidRDefault="005C3524" w:rsidP="005C3524">
      <w:pPr>
        <w:spacing w:after="0"/>
        <w:rPr>
          <w:sz w:val="24"/>
          <w:szCs w:val="24"/>
        </w:rPr>
      </w:pPr>
      <w:r>
        <w:rPr>
          <w:sz w:val="24"/>
          <w:szCs w:val="24"/>
        </w:rPr>
        <w:t>-What do you feel that you did well?</w:t>
      </w:r>
    </w:p>
    <w:p w:rsidR="005C3524" w:rsidRDefault="005C3524" w:rsidP="005C3524">
      <w:pPr>
        <w:spacing w:after="0"/>
        <w:rPr>
          <w:sz w:val="24"/>
          <w:szCs w:val="24"/>
        </w:rPr>
      </w:pPr>
      <w:r>
        <w:rPr>
          <w:sz w:val="24"/>
          <w:szCs w:val="24"/>
        </w:rPr>
        <w:t>-If you had an extra week, what would you have done?</w:t>
      </w:r>
    </w:p>
    <w:p w:rsidR="005C3524" w:rsidRDefault="005C3524" w:rsidP="00207440">
      <w:pPr>
        <w:rPr>
          <w:sz w:val="24"/>
          <w:szCs w:val="24"/>
        </w:rPr>
      </w:pPr>
      <w:r>
        <w:rPr>
          <w:sz w:val="24"/>
          <w:szCs w:val="24"/>
        </w:rPr>
        <w:t>-What have you learned about yourself through this process?</w:t>
      </w:r>
    </w:p>
    <w:p w:rsidR="00782079" w:rsidRDefault="00782079" w:rsidP="00207440">
      <w:pPr>
        <w:rPr>
          <w:sz w:val="24"/>
          <w:szCs w:val="24"/>
        </w:rPr>
      </w:pPr>
      <w:r>
        <w:rPr>
          <w:sz w:val="24"/>
          <w:szCs w:val="24"/>
        </w:rPr>
        <w:t>Name:_____________________</w:t>
      </w:r>
    </w:p>
    <w:p w:rsidR="00207440" w:rsidRDefault="00207440" w:rsidP="00207440">
      <w:pPr>
        <w:rPr>
          <w:sz w:val="24"/>
          <w:szCs w:val="24"/>
        </w:rPr>
      </w:pPr>
      <w:r>
        <w:rPr>
          <w:sz w:val="24"/>
          <w:szCs w:val="24"/>
        </w:rPr>
        <w:t>OK.  Now, her</w:t>
      </w:r>
      <w:r w:rsidR="0033750D">
        <w:rPr>
          <w:sz w:val="24"/>
          <w:szCs w:val="24"/>
        </w:rPr>
        <w:t>e</w:t>
      </w:r>
      <w:r>
        <w:rPr>
          <w:sz w:val="24"/>
          <w:szCs w:val="24"/>
        </w:rPr>
        <w:t xml:space="preserve"> is a worksheet that will help you get started.</w:t>
      </w:r>
      <w:r w:rsidR="0033750D">
        <w:rPr>
          <w:sz w:val="24"/>
          <w:szCs w:val="24"/>
        </w:rPr>
        <w:t xml:space="preserve">  We will call it the “Getting Started Worksheet</w:t>
      </w:r>
      <w:r w:rsidR="005C3524">
        <w:rPr>
          <w:sz w:val="24"/>
          <w:szCs w:val="24"/>
        </w:rPr>
        <w:t>.</w:t>
      </w:r>
      <w:r w:rsidR="0033750D">
        <w:rPr>
          <w:sz w:val="24"/>
          <w:szCs w:val="24"/>
        </w:rPr>
        <w:t>”</w:t>
      </w:r>
      <w:r>
        <w:rPr>
          <w:sz w:val="24"/>
          <w:szCs w:val="24"/>
        </w:rPr>
        <w:t xml:space="preserve">  This should be filled out before you begin your pages, and it will be due at the end of class this Friday.  All of this information may change, so don’t think that you are married to any of it.  This is just to help you get ideas down!</w:t>
      </w:r>
    </w:p>
    <w:p w:rsidR="00207440" w:rsidRDefault="00207440" w:rsidP="00207440">
      <w:pPr>
        <w:rPr>
          <w:sz w:val="24"/>
          <w:szCs w:val="24"/>
        </w:rPr>
      </w:pPr>
      <w:r>
        <w:rPr>
          <w:sz w:val="24"/>
          <w:szCs w:val="24"/>
        </w:rPr>
        <w:t>Title:__________________________________________________________________________</w:t>
      </w:r>
    </w:p>
    <w:p w:rsidR="00207440" w:rsidRDefault="00207440" w:rsidP="00207440">
      <w:pPr>
        <w:rPr>
          <w:sz w:val="24"/>
          <w:szCs w:val="24"/>
        </w:rPr>
      </w:pPr>
      <w:r>
        <w:rPr>
          <w:sz w:val="24"/>
          <w:szCs w:val="24"/>
        </w:rPr>
        <w:t>Setting:________________________________________________________________________</w:t>
      </w:r>
    </w:p>
    <w:p w:rsidR="00207440" w:rsidRDefault="00207440" w:rsidP="00207440">
      <w:pPr>
        <w:rPr>
          <w:sz w:val="24"/>
          <w:szCs w:val="24"/>
        </w:rPr>
      </w:pPr>
      <w:r>
        <w:rPr>
          <w:sz w:val="24"/>
          <w:szCs w:val="24"/>
        </w:rPr>
        <w:t>Basic Plot:_____________________________________________________________________</w:t>
      </w:r>
    </w:p>
    <w:p w:rsidR="00207440" w:rsidRDefault="00207440" w:rsidP="00207440">
      <w:pPr>
        <w:rPr>
          <w:sz w:val="24"/>
          <w:szCs w:val="24"/>
        </w:rPr>
      </w:pPr>
      <w:r>
        <w:rPr>
          <w:sz w:val="24"/>
          <w:szCs w:val="24"/>
        </w:rPr>
        <w:t>______________________________________________________________________________</w:t>
      </w:r>
    </w:p>
    <w:p w:rsidR="00207440" w:rsidRDefault="00207440" w:rsidP="00207440">
      <w:pPr>
        <w:rPr>
          <w:sz w:val="24"/>
          <w:szCs w:val="24"/>
        </w:rPr>
      </w:pPr>
      <w:r>
        <w:rPr>
          <w:sz w:val="24"/>
          <w:szCs w:val="24"/>
        </w:rPr>
        <w:t>______________________________________________________________________________</w:t>
      </w:r>
    </w:p>
    <w:p w:rsidR="00207440" w:rsidRDefault="00207440" w:rsidP="00207440">
      <w:pPr>
        <w:rPr>
          <w:sz w:val="24"/>
          <w:szCs w:val="24"/>
        </w:rPr>
      </w:pPr>
      <w:r>
        <w:rPr>
          <w:sz w:val="24"/>
          <w:szCs w:val="24"/>
        </w:rPr>
        <w:t>Main Characters w/descriptions (what do they look like, what are their motivations, any important history, etc.) Please continue on a separate sheet if necessary:__________________</w:t>
      </w:r>
    </w:p>
    <w:p w:rsidR="00207440" w:rsidRDefault="00207440" w:rsidP="00207440">
      <w:pPr>
        <w:rPr>
          <w:sz w:val="24"/>
          <w:szCs w:val="24"/>
        </w:rPr>
      </w:pPr>
      <w:r>
        <w:rPr>
          <w:sz w:val="24"/>
          <w:szCs w:val="24"/>
        </w:rPr>
        <w:t>______________________________________________________________________________</w:t>
      </w:r>
    </w:p>
    <w:p w:rsidR="00207440" w:rsidRDefault="00207440" w:rsidP="00207440">
      <w:pPr>
        <w:rPr>
          <w:sz w:val="24"/>
          <w:szCs w:val="24"/>
        </w:rPr>
      </w:pPr>
      <w:r>
        <w:rPr>
          <w:sz w:val="24"/>
          <w:szCs w:val="24"/>
        </w:rPr>
        <w:t>______________________________________________________________________________</w:t>
      </w:r>
    </w:p>
    <w:p w:rsidR="00207440" w:rsidRDefault="00207440" w:rsidP="00207440">
      <w:pPr>
        <w:rPr>
          <w:sz w:val="24"/>
          <w:szCs w:val="24"/>
        </w:rPr>
      </w:pPr>
      <w:r>
        <w:rPr>
          <w:sz w:val="24"/>
          <w:szCs w:val="24"/>
        </w:rPr>
        <w:t>______________________________________________________________________________</w:t>
      </w:r>
    </w:p>
    <w:p w:rsidR="00207440" w:rsidRDefault="00207440" w:rsidP="00207440">
      <w:pPr>
        <w:rPr>
          <w:sz w:val="24"/>
          <w:szCs w:val="24"/>
        </w:rPr>
      </w:pPr>
      <w:r>
        <w:rPr>
          <w:sz w:val="24"/>
          <w:szCs w:val="24"/>
        </w:rPr>
        <w:t>______________________________________________________________________________</w:t>
      </w:r>
    </w:p>
    <w:p w:rsidR="00207440" w:rsidRDefault="00207440" w:rsidP="00207440">
      <w:pPr>
        <w:rPr>
          <w:sz w:val="24"/>
          <w:szCs w:val="24"/>
        </w:rPr>
      </w:pPr>
      <w:r>
        <w:rPr>
          <w:sz w:val="24"/>
          <w:szCs w:val="24"/>
        </w:rPr>
        <w:t>______________________________________________________________________________</w:t>
      </w:r>
    </w:p>
    <w:p w:rsidR="00207440" w:rsidRDefault="00207440" w:rsidP="00207440">
      <w:pPr>
        <w:rPr>
          <w:sz w:val="24"/>
          <w:szCs w:val="24"/>
        </w:rPr>
      </w:pPr>
      <w:r>
        <w:rPr>
          <w:sz w:val="24"/>
          <w:szCs w:val="24"/>
        </w:rPr>
        <w:t>______________________________________________________________________________</w:t>
      </w:r>
    </w:p>
    <w:p w:rsidR="00207440" w:rsidRDefault="00207440" w:rsidP="00207440">
      <w:pPr>
        <w:rPr>
          <w:sz w:val="24"/>
          <w:szCs w:val="24"/>
        </w:rPr>
      </w:pPr>
      <w:r>
        <w:rPr>
          <w:sz w:val="24"/>
          <w:szCs w:val="24"/>
        </w:rPr>
        <w:t>______________________________________________________________________________</w:t>
      </w:r>
    </w:p>
    <w:p w:rsidR="00207440" w:rsidRDefault="00207440" w:rsidP="00207440">
      <w:pPr>
        <w:rPr>
          <w:sz w:val="24"/>
          <w:szCs w:val="24"/>
        </w:rPr>
      </w:pPr>
      <w:r>
        <w:rPr>
          <w:sz w:val="24"/>
          <w:szCs w:val="24"/>
        </w:rPr>
        <w:t>What is your tone?  How will you establish that tone?  Colors?  Unique panel layout/construction?  Character development?________________________________________</w:t>
      </w:r>
    </w:p>
    <w:p w:rsidR="00207440" w:rsidRDefault="00207440" w:rsidP="00207440">
      <w:pPr>
        <w:rPr>
          <w:sz w:val="24"/>
          <w:szCs w:val="24"/>
        </w:rPr>
      </w:pPr>
      <w:r>
        <w:rPr>
          <w:sz w:val="24"/>
          <w:szCs w:val="24"/>
        </w:rPr>
        <w:t>______________________________________________________________________________</w:t>
      </w:r>
    </w:p>
    <w:p w:rsidR="00207440" w:rsidRDefault="00207440" w:rsidP="00207440">
      <w:pPr>
        <w:rPr>
          <w:sz w:val="24"/>
          <w:szCs w:val="24"/>
        </w:rPr>
      </w:pPr>
      <w:r>
        <w:rPr>
          <w:sz w:val="24"/>
          <w:szCs w:val="24"/>
        </w:rPr>
        <w:t>______________________________________________________________________________</w:t>
      </w:r>
    </w:p>
    <w:p w:rsidR="00207440" w:rsidRDefault="00207440" w:rsidP="00207440">
      <w:pPr>
        <w:rPr>
          <w:sz w:val="24"/>
          <w:szCs w:val="24"/>
        </w:rPr>
      </w:pPr>
      <w:r>
        <w:rPr>
          <w:sz w:val="24"/>
          <w:szCs w:val="24"/>
        </w:rPr>
        <w:t>______________________________________________________________________________</w:t>
      </w:r>
    </w:p>
    <w:p w:rsidR="00207440" w:rsidRDefault="00207440" w:rsidP="00207440">
      <w:pPr>
        <w:rPr>
          <w:sz w:val="24"/>
          <w:szCs w:val="24"/>
        </w:rPr>
      </w:pPr>
      <w:r>
        <w:rPr>
          <w:sz w:val="24"/>
          <w:szCs w:val="24"/>
        </w:rPr>
        <w:t>______________________________________________________________________________</w:t>
      </w:r>
    </w:p>
    <w:p w:rsidR="00207440" w:rsidRDefault="00207440" w:rsidP="00207440">
      <w:pPr>
        <w:rPr>
          <w:sz w:val="24"/>
          <w:szCs w:val="24"/>
        </w:rPr>
      </w:pPr>
      <w:r>
        <w:rPr>
          <w:sz w:val="24"/>
          <w:szCs w:val="24"/>
        </w:rPr>
        <w:t xml:space="preserve">______________________________________________________________________________ </w:t>
      </w:r>
    </w:p>
    <w:p w:rsidR="00207440" w:rsidRDefault="00207440" w:rsidP="00207440">
      <w:pPr>
        <w:rPr>
          <w:sz w:val="24"/>
          <w:szCs w:val="24"/>
        </w:rPr>
      </w:pPr>
      <w:r>
        <w:rPr>
          <w:sz w:val="24"/>
          <w:szCs w:val="24"/>
        </w:rPr>
        <w:t xml:space="preserve">This page is for you to begin sketching out basic page/panel layouts.  You do not have to be an artist to do this; it’s just for you to get an idea of how you want a page to look.  Please feel free to grab comics from around the room to help you get ideas for panel layout.  </w:t>
      </w:r>
    </w:p>
    <w:p w:rsidR="00207440" w:rsidRDefault="00207440" w:rsidP="00207440">
      <w:pPr>
        <w:rPr>
          <w:sz w:val="24"/>
          <w:szCs w:val="24"/>
        </w:rPr>
      </w:pPr>
    </w:p>
    <w:p w:rsidR="00207440" w:rsidRDefault="00207440" w:rsidP="00207440">
      <w:pPr>
        <w:rPr>
          <w:sz w:val="24"/>
          <w:szCs w:val="24"/>
        </w:rPr>
      </w:pPr>
    </w:p>
    <w:p w:rsidR="00207440" w:rsidRDefault="00207440" w:rsidP="00207440">
      <w:pPr>
        <w:rPr>
          <w:sz w:val="24"/>
          <w:szCs w:val="24"/>
        </w:rPr>
      </w:pPr>
    </w:p>
    <w:p w:rsidR="00207440" w:rsidRDefault="00207440" w:rsidP="00207440">
      <w:pPr>
        <w:rPr>
          <w:sz w:val="24"/>
          <w:szCs w:val="24"/>
        </w:rPr>
      </w:pPr>
    </w:p>
    <w:p w:rsidR="00207440" w:rsidRDefault="00207440" w:rsidP="00207440">
      <w:pPr>
        <w:rPr>
          <w:sz w:val="24"/>
          <w:szCs w:val="24"/>
        </w:rPr>
      </w:pPr>
    </w:p>
    <w:p w:rsidR="00207440" w:rsidRDefault="00207440" w:rsidP="00207440">
      <w:pPr>
        <w:rPr>
          <w:sz w:val="24"/>
          <w:szCs w:val="24"/>
        </w:rPr>
      </w:pPr>
    </w:p>
    <w:p w:rsidR="00207440" w:rsidRDefault="00207440" w:rsidP="00207440">
      <w:pPr>
        <w:rPr>
          <w:sz w:val="24"/>
          <w:szCs w:val="24"/>
        </w:rPr>
      </w:pPr>
    </w:p>
    <w:p w:rsidR="00207440" w:rsidRDefault="00207440" w:rsidP="00207440">
      <w:pPr>
        <w:rPr>
          <w:sz w:val="24"/>
          <w:szCs w:val="24"/>
        </w:rPr>
      </w:pPr>
    </w:p>
    <w:p w:rsidR="00207440" w:rsidRDefault="00207440" w:rsidP="00207440">
      <w:pPr>
        <w:rPr>
          <w:sz w:val="24"/>
          <w:szCs w:val="24"/>
        </w:rPr>
      </w:pPr>
      <w:r>
        <w:rPr>
          <w:sz w:val="24"/>
          <w:szCs w:val="24"/>
        </w:rPr>
        <w:t xml:space="preserve">    </w:t>
      </w:r>
    </w:p>
    <w:p w:rsidR="00207440" w:rsidRDefault="00207440" w:rsidP="00207440">
      <w:pPr>
        <w:rPr>
          <w:sz w:val="24"/>
          <w:szCs w:val="24"/>
        </w:rPr>
      </w:pPr>
    </w:p>
    <w:p w:rsidR="00207440" w:rsidRDefault="00207440" w:rsidP="00207440">
      <w:pPr>
        <w:rPr>
          <w:sz w:val="24"/>
          <w:szCs w:val="24"/>
        </w:rPr>
      </w:pPr>
    </w:p>
    <w:p w:rsidR="00207440" w:rsidRDefault="00207440" w:rsidP="00207440">
      <w:pPr>
        <w:rPr>
          <w:sz w:val="24"/>
          <w:szCs w:val="24"/>
        </w:rPr>
      </w:pPr>
    </w:p>
    <w:p w:rsidR="00207440" w:rsidRDefault="00207440" w:rsidP="00207440">
      <w:pPr>
        <w:rPr>
          <w:sz w:val="24"/>
          <w:szCs w:val="24"/>
        </w:rPr>
      </w:pPr>
    </w:p>
    <w:p w:rsidR="00207440" w:rsidRDefault="00207440" w:rsidP="00207440">
      <w:pPr>
        <w:rPr>
          <w:sz w:val="24"/>
          <w:szCs w:val="24"/>
        </w:rPr>
      </w:pPr>
    </w:p>
    <w:p w:rsidR="00207440" w:rsidRDefault="00207440" w:rsidP="00207440">
      <w:pPr>
        <w:rPr>
          <w:sz w:val="24"/>
          <w:szCs w:val="24"/>
        </w:rPr>
      </w:pPr>
    </w:p>
    <w:p w:rsidR="00207440" w:rsidRDefault="00207440" w:rsidP="00207440">
      <w:pPr>
        <w:rPr>
          <w:sz w:val="24"/>
          <w:szCs w:val="24"/>
        </w:rPr>
      </w:pPr>
    </w:p>
    <w:p w:rsidR="00207440" w:rsidRDefault="00207440" w:rsidP="00207440">
      <w:pPr>
        <w:rPr>
          <w:sz w:val="24"/>
          <w:szCs w:val="24"/>
        </w:rPr>
      </w:pPr>
    </w:p>
    <w:p w:rsidR="00207440" w:rsidRDefault="00207440" w:rsidP="00207440">
      <w:pPr>
        <w:rPr>
          <w:sz w:val="24"/>
          <w:szCs w:val="24"/>
        </w:rPr>
      </w:pPr>
    </w:p>
    <w:p w:rsidR="00207440" w:rsidRDefault="00207440" w:rsidP="00207440">
      <w:pPr>
        <w:rPr>
          <w:sz w:val="24"/>
          <w:szCs w:val="24"/>
        </w:rPr>
      </w:pPr>
    </w:p>
    <w:p w:rsidR="00207440" w:rsidRDefault="00207440" w:rsidP="00207440">
      <w:pPr>
        <w:rPr>
          <w:sz w:val="24"/>
          <w:szCs w:val="24"/>
        </w:rPr>
      </w:pPr>
    </w:p>
    <w:p w:rsidR="00207440" w:rsidRDefault="00207440" w:rsidP="00207440">
      <w:pPr>
        <w:rPr>
          <w:sz w:val="24"/>
          <w:szCs w:val="24"/>
        </w:rPr>
      </w:pPr>
    </w:p>
    <w:p w:rsidR="00207440" w:rsidRDefault="00207440" w:rsidP="00207440">
      <w:pPr>
        <w:rPr>
          <w:sz w:val="24"/>
          <w:szCs w:val="24"/>
        </w:rPr>
      </w:pPr>
    </w:p>
    <w:p w:rsidR="005C3524" w:rsidRDefault="005C3524" w:rsidP="005C3524">
      <w:pPr>
        <w:spacing w:after="0"/>
      </w:pPr>
      <w:r>
        <w:rPr>
          <w:b/>
        </w:rPr>
        <w:t>Assessment Name</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5C3524" w:rsidTr="005C3524">
        <w:trPr>
          <w:trHeight w:val="375"/>
        </w:trPr>
        <w:tc>
          <w:tcPr>
            <w:tcW w:w="9360" w:type="dxa"/>
            <w:tcMar>
              <w:top w:w="100" w:type="dxa"/>
              <w:left w:w="100" w:type="dxa"/>
              <w:bottom w:w="100" w:type="dxa"/>
              <w:right w:w="100" w:type="dxa"/>
            </w:tcMar>
          </w:tcPr>
          <w:p w:rsidR="005C3524" w:rsidRDefault="005C3524" w:rsidP="005C3524">
            <w:pPr>
              <w:widowControl w:val="0"/>
              <w:spacing w:line="240" w:lineRule="auto"/>
            </w:pPr>
            <w:r w:rsidRPr="00782079">
              <w:rPr>
                <w:i/>
              </w:rPr>
              <w:t>The Killing Joke</w:t>
            </w:r>
            <w:r>
              <w:t xml:space="preserve"> Inspired Story (CUA 3)</w:t>
            </w:r>
          </w:p>
        </w:tc>
      </w:tr>
    </w:tbl>
    <w:p w:rsidR="005C3524" w:rsidRDefault="005C3524" w:rsidP="005C3524">
      <w:pPr>
        <w:rPr>
          <w:b/>
        </w:rPr>
      </w:pPr>
    </w:p>
    <w:p w:rsidR="005C3524" w:rsidRDefault="005C3524" w:rsidP="005C3524">
      <w:pPr>
        <w:spacing w:after="0"/>
      </w:pPr>
      <w:r>
        <w:rPr>
          <w:b/>
        </w:rPr>
        <w:t xml:space="preserve">Prompt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5C3524" w:rsidTr="005C3524">
        <w:tc>
          <w:tcPr>
            <w:tcW w:w="9360" w:type="dxa"/>
            <w:tcMar>
              <w:top w:w="100" w:type="dxa"/>
              <w:left w:w="100" w:type="dxa"/>
              <w:bottom w:w="100" w:type="dxa"/>
              <w:right w:w="100" w:type="dxa"/>
            </w:tcMar>
          </w:tcPr>
          <w:p w:rsidR="005C3524" w:rsidRDefault="005C3524" w:rsidP="005C3524">
            <w:pPr>
              <w:widowControl w:val="0"/>
              <w:spacing w:after="0" w:line="240" w:lineRule="auto"/>
            </w:pPr>
            <w:r>
              <w:t>How will you properly create innovative comic script pages that convey purpose and main idea?</w:t>
            </w:r>
          </w:p>
        </w:tc>
      </w:tr>
    </w:tbl>
    <w:p w:rsidR="005C3524" w:rsidRDefault="005C3524" w:rsidP="005C3524"/>
    <w:p w:rsidR="005C3524" w:rsidRDefault="005C3524" w:rsidP="005C3524">
      <w:pPr>
        <w:spacing w:after="0"/>
      </w:pPr>
      <w:r>
        <w:rPr>
          <w:b/>
        </w:rPr>
        <w:t>Purpose (This assignment assesses the following skills)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5C3524" w:rsidTr="005C3524">
        <w:tc>
          <w:tcPr>
            <w:tcW w:w="9360" w:type="dxa"/>
            <w:tcMar>
              <w:top w:w="100" w:type="dxa"/>
              <w:left w:w="100" w:type="dxa"/>
              <w:bottom w:w="100" w:type="dxa"/>
              <w:right w:w="100" w:type="dxa"/>
            </w:tcMar>
          </w:tcPr>
          <w:p w:rsidR="005C3524" w:rsidRDefault="005C3524" w:rsidP="005C3524">
            <w:pPr>
              <w:widowControl w:val="0"/>
              <w:spacing w:after="0" w:line="240" w:lineRule="auto"/>
              <w:rPr>
                <w:i/>
              </w:rPr>
            </w:pPr>
            <w:r>
              <w:rPr>
                <w:i/>
              </w:rPr>
              <w:t>-Students’ ability to properly and correctly write for a variety of audiences</w:t>
            </w:r>
          </w:p>
          <w:p w:rsidR="005C3524" w:rsidRDefault="005C3524" w:rsidP="005C3524">
            <w:pPr>
              <w:widowControl w:val="0"/>
              <w:spacing w:after="0" w:line="240" w:lineRule="auto"/>
              <w:rPr>
                <w:i/>
              </w:rPr>
            </w:pPr>
            <w:r>
              <w:rPr>
                <w:i/>
              </w:rPr>
              <w:t>-Students’ ability to participate in a discussion focusing on a general theme</w:t>
            </w:r>
          </w:p>
          <w:p w:rsidR="005C3524" w:rsidRDefault="005C3524" w:rsidP="005C3524">
            <w:pPr>
              <w:widowControl w:val="0"/>
              <w:spacing w:after="0" w:line="240" w:lineRule="auto"/>
              <w:rPr>
                <w:i/>
              </w:rPr>
            </w:pPr>
            <w:r>
              <w:rPr>
                <w:i/>
              </w:rPr>
              <w:t>-Students’ ability to maintain a central theme and tone</w:t>
            </w:r>
          </w:p>
          <w:p w:rsidR="005C3524" w:rsidRDefault="005C3524" w:rsidP="005C3524">
            <w:pPr>
              <w:widowControl w:val="0"/>
              <w:spacing w:after="0" w:line="240" w:lineRule="auto"/>
              <w:rPr>
                <w:i/>
              </w:rPr>
            </w:pPr>
            <w:r>
              <w:rPr>
                <w:i/>
              </w:rPr>
              <w:t>-Students’ ability develop and successfully convey complex ideas</w:t>
            </w:r>
          </w:p>
          <w:p w:rsidR="005C3524" w:rsidRDefault="005C3524" w:rsidP="005C3524">
            <w:pPr>
              <w:widowControl w:val="0"/>
              <w:spacing w:after="0" w:line="240" w:lineRule="auto"/>
            </w:pPr>
            <w:r>
              <w:rPr>
                <w:i/>
              </w:rPr>
              <w:t xml:space="preserve">-Students’ ability to successfully work with a group of students  </w:t>
            </w:r>
          </w:p>
        </w:tc>
        <w:bookmarkStart w:id="0" w:name="_GoBack"/>
        <w:bookmarkEnd w:id="0"/>
      </w:tr>
    </w:tbl>
    <w:p w:rsidR="00782079" w:rsidRDefault="00782079" w:rsidP="005C3524">
      <w:pPr>
        <w:spacing w:after="0"/>
        <w:rPr>
          <w:b/>
        </w:rPr>
      </w:pPr>
    </w:p>
    <w:p w:rsidR="005C3524" w:rsidRDefault="005C3524" w:rsidP="005C3524">
      <w:pPr>
        <w:spacing w:after="0"/>
      </w:pPr>
      <w:r>
        <w:rPr>
          <w:b/>
        </w:rPr>
        <w:t>Specifications (exact requirements)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5C3524" w:rsidTr="005C3524">
        <w:tc>
          <w:tcPr>
            <w:tcW w:w="9360" w:type="dxa"/>
            <w:tcMar>
              <w:top w:w="100" w:type="dxa"/>
              <w:left w:w="100" w:type="dxa"/>
              <w:bottom w:w="100" w:type="dxa"/>
              <w:right w:w="100" w:type="dxa"/>
            </w:tcMar>
          </w:tcPr>
          <w:p w:rsidR="005C3524" w:rsidRPr="005C3524" w:rsidRDefault="005C3524" w:rsidP="005C3524">
            <w:pPr>
              <w:widowControl w:val="0"/>
              <w:spacing w:after="0" w:line="240" w:lineRule="auto"/>
              <w:rPr>
                <w:i/>
              </w:rPr>
            </w:pPr>
            <w:r>
              <w:rPr>
                <w:i/>
              </w:rPr>
              <w:t xml:space="preserve">The end product will be 4-5 comic/graphic novel script pages that successfully contain a complete short story that adheres to one of our selected themes and that can be understood by the readers of the pages, especially the artist that will be creating the pages.  The fewer questions he/she will have for you, the better the pages!  </w:t>
            </w:r>
          </w:p>
        </w:tc>
      </w:tr>
    </w:tbl>
    <w:p w:rsidR="00782079" w:rsidRDefault="00782079" w:rsidP="005C3524">
      <w:pPr>
        <w:spacing w:after="0"/>
        <w:rPr>
          <w:b/>
        </w:rPr>
      </w:pPr>
    </w:p>
    <w:p w:rsidR="005C3524" w:rsidRDefault="005C3524" w:rsidP="005C3524">
      <w:pPr>
        <w:spacing w:after="0"/>
      </w:pPr>
      <w:r>
        <w:rPr>
          <w:b/>
        </w:rPr>
        <w:t>Other Information</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5C3524" w:rsidTr="005C3524">
        <w:tc>
          <w:tcPr>
            <w:tcW w:w="9360" w:type="dxa"/>
            <w:tcMar>
              <w:top w:w="100" w:type="dxa"/>
              <w:left w:w="100" w:type="dxa"/>
              <w:bottom w:w="100" w:type="dxa"/>
              <w:right w:w="100" w:type="dxa"/>
            </w:tcMar>
          </w:tcPr>
          <w:p w:rsidR="005C3524" w:rsidRDefault="005C3524" w:rsidP="005C3524">
            <w:pPr>
              <w:widowControl w:val="0"/>
              <w:spacing w:after="0" w:line="240" w:lineRule="auto"/>
            </w:pPr>
            <w:r>
              <w:t xml:space="preserve">Feel free to touch base with me, fellow students, and Mrs. Petranko up in The Writing Center A-320 as much as you need.  Seek help!  This is not an easy assignment, and it is out of most of your comfort zones.    </w:t>
            </w:r>
          </w:p>
        </w:tc>
      </w:tr>
    </w:tbl>
    <w:p w:rsidR="00782079" w:rsidRDefault="00782079" w:rsidP="005C3524">
      <w:pPr>
        <w:spacing w:after="0"/>
        <w:rPr>
          <w:b/>
        </w:rPr>
      </w:pPr>
    </w:p>
    <w:p w:rsidR="005C3524" w:rsidRDefault="005C3524" w:rsidP="005C3524">
      <w:pPr>
        <w:spacing w:after="0"/>
      </w:pPr>
      <w:r>
        <w:rPr>
          <w:b/>
        </w:rPr>
        <w:t>Due Date</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5C3524" w:rsidTr="005C3524">
        <w:tc>
          <w:tcPr>
            <w:tcW w:w="9360" w:type="dxa"/>
            <w:tcMar>
              <w:top w:w="100" w:type="dxa"/>
              <w:left w:w="100" w:type="dxa"/>
              <w:bottom w:w="100" w:type="dxa"/>
              <w:right w:w="100" w:type="dxa"/>
            </w:tcMar>
          </w:tcPr>
          <w:p w:rsidR="005C3524" w:rsidRDefault="005C3524" w:rsidP="005C3524">
            <w:pPr>
              <w:widowControl w:val="0"/>
              <w:spacing w:after="0" w:line="240" w:lineRule="auto"/>
            </w:pPr>
            <w:r>
              <w:t>Initial attached worksheet: Friday, November 20</w:t>
            </w:r>
            <w:r w:rsidRPr="005A5978">
              <w:rPr>
                <w:vertAlign w:val="superscript"/>
              </w:rPr>
              <w:t>th</w:t>
            </w:r>
            <w:r>
              <w:t xml:space="preserve">. </w:t>
            </w:r>
          </w:p>
          <w:p w:rsidR="005C3524" w:rsidRDefault="005C3524" w:rsidP="005C3524">
            <w:pPr>
              <w:widowControl w:val="0"/>
              <w:spacing w:after="0" w:line="240" w:lineRule="auto"/>
            </w:pPr>
            <w:r>
              <w:t>Final script pages: Monday, November 30</w:t>
            </w:r>
            <w:r w:rsidRPr="005A5978">
              <w:rPr>
                <w:vertAlign w:val="superscript"/>
              </w:rPr>
              <w:t>th</w:t>
            </w:r>
            <w:r>
              <w:t>.</w:t>
            </w:r>
          </w:p>
        </w:tc>
      </w:tr>
    </w:tbl>
    <w:p w:rsidR="00782079" w:rsidRDefault="00782079" w:rsidP="005C3524">
      <w:pPr>
        <w:spacing w:after="0"/>
        <w:rPr>
          <w:b/>
        </w:rPr>
      </w:pPr>
    </w:p>
    <w:p w:rsidR="005C3524" w:rsidRDefault="005C3524" w:rsidP="005C3524">
      <w:pPr>
        <w:spacing w:after="0"/>
      </w:pPr>
      <w:r>
        <w:rPr>
          <w:b/>
        </w:rPr>
        <w:t>Point Value</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5C3524" w:rsidTr="005C3524">
        <w:tc>
          <w:tcPr>
            <w:tcW w:w="9360" w:type="dxa"/>
            <w:tcMar>
              <w:top w:w="100" w:type="dxa"/>
              <w:left w:w="100" w:type="dxa"/>
              <w:bottom w:w="100" w:type="dxa"/>
              <w:right w:w="100" w:type="dxa"/>
            </w:tcMar>
          </w:tcPr>
          <w:p w:rsidR="005C3524" w:rsidRDefault="005C3524" w:rsidP="005C3524">
            <w:pPr>
              <w:widowControl w:val="0"/>
              <w:spacing w:after="0" w:line="240" w:lineRule="auto"/>
            </w:pPr>
            <w:r>
              <w:t>Point breakdown for CUA 3: your 3</w:t>
            </w:r>
            <w:r w:rsidRPr="005A5978">
              <w:rPr>
                <w:vertAlign w:val="superscript"/>
              </w:rPr>
              <w:t>rd</w:t>
            </w:r>
            <w:r>
              <w:t xml:space="preserve"> CUA is worth 80 pts.  The points for this assignment will break down as follows:</w:t>
            </w:r>
          </w:p>
          <w:p w:rsidR="005C3524" w:rsidRDefault="005C3524" w:rsidP="005C3524">
            <w:pPr>
              <w:widowControl w:val="0"/>
              <w:spacing w:after="0" w:line="240" w:lineRule="auto"/>
            </w:pPr>
            <w:r>
              <w:t xml:space="preserve">-20 points: successfully completed “Getting Started Worksheet.”  Fully completed in neat, grammatically correct sentences and complete ideas. </w:t>
            </w:r>
          </w:p>
          <w:p w:rsidR="005C3524" w:rsidRDefault="005C3524" w:rsidP="005C3524">
            <w:pPr>
              <w:widowControl w:val="0"/>
              <w:spacing w:after="0" w:line="240" w:lineRule="auto"/>
            </w:pPr>
            <w:r>
              <w:t>-20 points: cohesive idea with main idea that sticks to the theme and maintains focus throughout.</w:t>
            </w:r>
          </w:p>
          <w:p w:rsidR="005C3524" w:rsidRDefault="005C3524" w:rsidP="005C3524">
            <w:pPr>
              <w:widowControl w:val="0"/>
              <w:spacing w:after="0" w:line="240" w:lineRule="auto"/>
            </w:pPr>
            <w:r>
              <w:t>-20 points: 4-5 completed script pages that are complete and comprehensible.</w:t>
            </w:r>
          </w:p>
          <w:p w:rsidR="005C3524" w:rsidRDefault="005C3524" w:rsidP="005C3524">
            <w:pPr>
              <w:widowControl w:val="0"/>
              <w:spacing w:after="0" w:line="240" w:lineRule="auto"/>
            </w:pPr>
            <w:r>
              <w:t xml:space="preserve">-20 points: properly completed, grammatically correct, MLA reflection that responds to all of the questions listed in packet.    </w:t>
            </w:r>
          </w:p>
        </w:tc>
      </w:tr>
    </w:tbl>
    <w:p w:rsidR="004C6E38" w:rsidRDefault="004C6E38" w:rsidP="004C6E38">
      <w:pPr>
        <w:rPr>
          <w:rFonts w:ascii="Courier New" w:hAnsi="Courier New" w:cs="Courier New"/>
          <w:sz w:val="24"/>
          <w:szCs w:val="24"/>
        </w:rPr>
      </w:pPr>
      <w:r>
        <w:rPr>
          <w:rFonts w:ascii="Courier New" w:hAnsi="Courier New" w:cs="Courier New"/>
          <w:sz w:val="24"/>
          <w:szCs w:val="24"/>
        </w:rPr>
        <w:t xml:space="preserve">Sample Comic Script Pages </w:t>
      </w:r>
    </w:p>
    <w:p w:rsidR="009E63CB" w:rsidRDefault="00BB2EFC" w:rsidP="00BB2EFC">
      <w:pPr>
        <w:jc w:val="center"/>
        <w:rPr>
          <w:rFonts w:ascii="Courier New" w:hAnsi="Courier New" w:cs="Courier New"/>
          <w:sz w:val="24"/>
          <w:szCs w:val="24"/>
        </w:rPr>
      </w:pPr>
      <w:r>
        <w:rPr>
          <w:rFonts w:ascii="Courier New" w:hAnsi="Courier New" w:cs="Courier New"/>
          <w:sz w:val="24"/>
          <w:szCs w:val="24"/>
        </w:rPr>
        <w:t>Cover Page</w:t>
      </w:r>
    </w:p>
    <w:p w:rsidR="00BB2EFC" w:rsidRDefault="0068292E" w:rsidP="00BB2EFC">
      <w:pPr>
        <w:rPr>
          <w:rFonts w:ascii="Courier New" w:hAnsi="Courier New" w:cs="Courier New"/>
          <w:sz w:val="24"/>
          <w:szCs w:val="24"/>
        </w:rPr>
      </w:pPr>
      <w:r>
        <w:rPr>
          <w:rFonts w:ascii="Courier New" w:hAnsi="Courier New" w:cs="Courier New"/>
          <w:sz w:val="24"/>
          <w:szCs w:val="24"/>
        </w:rPr>
        <w:tab/>
        <w:t xml:space="preserve">The play </w:t>
      </w:r>
      <w:r w:rsidRPr="0068292E">
        <w:rPr>
          <w:rFonts w:ascii="Courier New" w:hAnsi="Courier New" w:cs="Courier New"/>
          <w:sz w:val="24"/>
          <w:szCs w:val="24"/>
          <w:u w:val="single"/>
        </w:rPr>
        <w:t>Hamlet</w:t>
      </w:r>
      <w:r w:rsidR="00BB2EFC">
        <w:rPr>
          <w:rFonts w:ascii="Courier New" w:hAnsi="Courier New" w:cs="Courier New"/>
          <w:sz w:val="24"/>
          <w:szCs w:val="24"/>
        </w:rPr>
        <w:t xml:space="preserve"> written by Shakespeare is a story abo</w:t>
      </w:r>
      <w:r w:rsidR="009A2720">
        <w:rPr>
          <w:rFonts w:ascii="Courier New" w:hAnsi="Courier New" w:cs="Courier New"/>
          <w:sz w:val="24"/>
          <w:szCs w:val="24"/>
        </w:rPr>
        <w:t xml:space="preserve">ut </w:t>
      </w:r>
      <w:r w:rsidR="00BB2EFC">
        <w:rPr>
          <w:rFonts w:ascii="Courier New" w:hAnsi="Courier New" w:cs="Courier New"/>
          <w:sz w:val="24"/>
          <w:szCs w:val="24"/>
        </w:rPr>
        <w:t>Hamlet,</w:t>
      </w:r>
      <w:r w:rsidR="009A2720">
        <w:rPr>
          <w:rFonts w:ascii="Courier New" w:hAnsi="Courier New" w:cs="Courier New"/>
          <w:sz w:val="24"/>
          <w:szCs w:val="24"/>
        </w:rPr>
        <w:t xml:space="preserve"> the prince of Denmark.</w:t>
      </w:r>
      <w:r w:rsidR="00BB2EFC">
        <w:rPr>
          <w:rFonts w:ascii="Courier New" w:hAnsi="Courier New" w:cs="Courier New"/>
          <w:sz w:val="24"/>
          <w:szCs w:val="24"/>
        </w:rPr>
        <w:t xml:space="preserve"> </w:t>
      </w:r>
      <w:r w:rsidR="009A2720">
        <w:rPr>
          <w:rFonts w:ascii="Courier New" w:hAnsi="Courier New" w:cs="Courier New"/>
          <w:sz w:val="24"/>
          <w:szCs w:val="24"/>
        </w:rPr>
        <w:t>Hamlet’s father was murdered by his uncle</w:t>
      </w:r>
      <w:r w:rsidR="00BB2EFC">
        <w:rPr>
          <w:rFonts w:ascii="Courier New" w:hAnsi="Courier New" w:cs="Courier New"/>
          <w:sz w:val="24"/>
          <w:szCs w:val="24"/>
        </w:rPr>
        <w:t>, Claudius</w:t>
      </w:r>
      <w:r w:rsidR="009A2720">
        <w:rPr>
          <w:rFonts w:ascii="Courier New" w:hAnsi="Courier New" w:cs="Courier New"/>
          <w:sz w:val="24"/>
          <w:szCs w:val="24"/>
        </w:rPr>
        <w:t>, who then took over the throne</w:t>
      </w:r>
      <w:r w:rsidR="00BB2EFC">
        <w:rPr>
          <w:rFonts w:ascii="Courier New" w:hAnsi="Courier New" w:cs="Courier New"/>
          <w:sz w:val="24"/>
          <w:szCs w:val="24"/>
        </w:rPr>
        <w:t>.  The play takes place at the royal castle in Denmark named Elsinore</w:t>
      </w:r>
      <w:r>
        <w:rPr>
          <w:rFonts w:ascii="Courier New" w:hAnsi="Courier New" w:cs="Courier New"/>
          <w:sz w:val="24"/>
          <w:szCs w:val="24"/>
        </w:rPr>
        <w:t>,</w:t>
      </w:r>
      <w:r w:rsidR="00BB2EFC">
        <w:rPr>
          <w:rFonts w:ascii="Courier New" w:hAnsi="Courier New" w:cs="Courier New"/>
          <w:sz w:val="24"/>
          <w:szCs w:val="24"/>
        </w:rPr>
        <w:t xml:space="preserve"> and it is where Hamlet lives.  The play is quite dark as many of the main characters die including Hamlet</w:t>
      </w:r>
      <w:r>
        <w:rPr>
          <w:rFonts w:ascii="Courier New" w:hAnsi="Courier New" w:cs="Courier New"/>
          <w:sz w:val="24"/>
          <w:szCs w:val="24"/>
        </w:rPr>
        <w:t>,</w:t>
      </w:r>
      <w:r w:rsidR="00BB2EFC">
        <w:rPr>
          <w:rFonts w:ascii="Courier New" w:hAnsi="Courier New" w:cs="Courier New"/>
          <w:sz w:val="24"/>
          <w:szCs w:val="24"/>
        </w:rPr>
        <w:t xml:space="preserve"> so we are going for a dark gothic theme.  We are doing this because</w:t>
      </w:r>
      <w:r w:rsidR="009A2720">
        <w:rPr>
          <w:rFonts w:ascii="Courier New" w:hAnsi="Courier New" w:cs="Courier New"/>
          <w:sz w:val="24"/>
          <w:szCs w:val="24"/>
        </w:rPr>
        <w:t>,</w:t>
      </w:r>
      <w:r w:rsidR="00BB2EFC">
        <w:rPr>
          <w:rFonts w:ascii="Courier New" w:hAnsi="Courier New" w:cs="Courier New"/>
          <w:sz w:val="24"/>
          <w:szCs w:val="24"/>
        </w:rPr>
        <w:t xml:space="preserve"> as said before, many people die causing the play to be depressing to the audience as there is no happy ending.  Since the play is dark, each scene should be gloo</w:t>
      </w:r>
      <w:r w:rsidR="00930823">
        <w:rPr>
          <w:rFonts w:ascii="Courier New" w:hAnsi="Courier New" w:cs="Courier New"/>
          <w:sz w:val="24"/>
          <w:szCs w:val="24"/>
        </w:rPr>
        <w:t>my, dark, and depressing but doesn</w:t>
      </w:r>
      <w:r w:rsidR="00BB2EFC">
        <w:rPr>
          <w:rFonts w:ascii="Courier New" w:hAnsi="Courier New" w:cs="Courier New"/>
          <w:sz w:val="24"/>
          <w:szCs w:val="24"/>
        </w:rPr>
        <w:t>’t have to be nighttime</w:t>
      </w:r>
      <w:r w:rsidR="00930823">
        <w:rPr>
          <w:rFonts w:ascii="Courier New" w:hAnsi="Courier New" w:cs="Courier New"/>
          <w:sz w:val="24"/>
          <w:szCs w:val="24"/>
        </w:rPr>
        <w:t>.  The play takes place in the 1600s</w:t>
      </w:r>
      <w:r>
        <w:rPr>
          <w:rFonts w:ascii="Courier New" w:hAnsi="Courier New" w:cs="Courier New"/>
          <w:sz w:val="24"/>
          <w:szCs w:val="24"/>
        </w:rPr>
        <w:t>,</w:t>
      </w:r>
      <w:r w:rsidR="00BB2EFC">
        <w:rPr>
          <w:rFonts w:ascii="Courier New" w:hAnsi="Courier New" w:cs="Courier New"/>
          <w:sz w:val="24"/>
          <w:szCs w:val="24"/>
        </w:rPr>
        <w:t xml:space="preserve"> so we would like t</w:t>
      </w:r>
      <w:r w:rsidR="00930823">
        <w:rPr>
          <w:rFonts w:ascii="Courier New" w:hAnsi="Courier New" w:cs="Courier New"/>
          <w:sz w:val="24"/>
          <w:szCs w:val="24"/>
        </w:rPr>
        <w:t>o preserve the time of the play.</w:t>
      </w:r>
      <w:r w:rsidR="00BB2EFC">
        <w:rPr>
          <w:rFonts w:ascii="Courier New" w:hAnsi="Courier New" w:cs="Courier New"/>
          <w:sz w:val="24"/>
          <w:szCs w:val="24"/>
        </w:rPr>
        <w:t xml:space="preserve">  All looks of the</w:t>
      </w:r>
      <w:r w:rsidR="00934E36">
        <w:rPr>
          <w:rFonts w:ascii="Courier New" w:hAnsi="Courier New" w:cs="Courier New"/>
          <w:sz w:val="24"/>
          <w:szCs w:val="24"/>
        </w:rPr>
        <w:t xml:space="preserve"> main character</w:t>
      </w:r>
      <w:r w:rsidR="009A2720">
        <w:rPr>
          <w:rFonts w:ascii="Courier New" w:hAnsi="Courier New" w:cs="Courier New"/>
          <w:sz w:val="24"/>
          <w:szCs w:val="24"/>
        </w:rPr>
        <w:t>’</w:t>
      </w:r>
      <w:r w:rsidR="00934E36">
        <w:rPr>
          <w:rFonts w:ascii="Courier New" w:hAnsi="Courier New" w:cs="Courier New"/>
          <w:sz w:val="24"/>
          <w:szCs w:val="24"/>
        </w:rPr>
        <w:t>s</w:t>
      </w:r>
      <w:r w:rsidR="009A2720">
        <w:rPr>
          <w:rFonts w:ascii="Courier New" w:hAnsi="Courier New" w:cs="Courier New"/>
          <w:sz w:val="24"/>
          <w:szCs w:val="24"/>
        </w:rPr>
        <w:t xml:space="preserve"> clothing</w:t>
      </w:r>
      <w:r w:rsidR="00934E36">
        <w:rPr>
          <w:rFonts w:ascii="Courier New" w:hAnsi="Courier New" w:cs="Courier New"/>
          <w:sz w:val="24"/>
          <w:szCs w:val="24"/>
        </w:rPr>
        <w:t xml:space="preserve"> </w:t>
      </w:r>
      <w:r w:rsidR="00930823">
        <w:rPr>
          <w:rFonts w:ascii="Courier New" w:hAnsi="Courier New" w:cs="Courier New"/>
          <w:sz w:val="24"/>
          <w:szCs w:val="24"/>
        </w:rPr>
        <w:t xml:space="preserve">and features </w:t>
      </w:r>
      <w:r w:rsidR="00934E36">
        <w:rPr>
          <w:rFonts w:ascii="Courier New" w:hAnsi="Courier New" w:cs="Courier New"/>
          <w:sz w:val="24"/>
          <w:szCs w:val="24"/>
        </w:rPr>
        <w:t>from the</w:t>
      </w:r>
      <w:r w:rsidR="00BB2EFC">
        <w:rPr>
          <w:rFonts w:ascii="Courier New" w:hAnsi="Courier New" w:cs="Courier New"/>
          <w:sz w:val="24"/>
          <w:szCs w:val="24"/>
        </w:rPr>
        <w:t xml:space="preserve"> cast are linked below.</w:t>
      </w:r>
    </w:p>
    <w:p w:rsidR="00BB2EFC" w:rsidRDefault="00BB2EFC" w:rsidP="00BB2EFC">
      <w:pPr>
        <w:rPr>
          <w:rFonts w:ascii="Courier New" w:hAnsi="Courier New" w:cs="Courier New"/>
          <w:sz w:val="24"/>
          <w:szCs w:val="24"/>
        </w:rPr>
      </w:pPr>
      <w:r>
        <w:rPr>
          <w:rFonts w:ascii="Courier New" w:hAnsi="Courier New" w:cs="Courier New"/>
          <w:sz w:val="24"/>
          <w:szCs w:val="24"/>
        </w:rPr>
        <w:t>Hamlet</w:t>
      </w:r>
      <w:r w:rsidR="001477AE">
        <w:rPr>
          <w:rFonts w:ascii="Courier New" w:hAnsi="Courier New" w:cs="Courier New"/>
          <w:sz w:val="24"/>
          <w:szCs w:val="24"/>
        </w:rPr>
        <w:t xml:space="preserve">: </w:t>
      </w:r>
      <w:hyperlink r:id="rId6" w:history="1">
        <w:r w:rsidR="001477AE" w:rsidRPr="0052113D">
          <w:rPr>
            <w:rStyle w:val="Hyperlink"/>
            <w:rFonts w:ascii="Courier New" w:hAnsi="Courier New" w:cs="Courier New"/>
            <w:sz w:val="24"/>
            <w:szCs w:val="24"/>
          </w:rPr>
          <w:t>http://www.google.com/imgres?imgurl=&amp;imgrefurl=http%3A%2F%2Fwww.menstylefash</w:t>
        </w:r>
        <w:r w:rsidR="001477AE" w:rsidRPr="0052113D">
          <w:rPr>
            <w:rStyle w:val="Hyperlink"/>
            <w:rFonts w:ascii="Courier New" w:hAnsi="Courier New" w:cs="Courier New"/>
            <w:sz w:val="24"/>
            <w:szCs w:val="24"/>
          </w:rPr>
          <w:lastRenderedPageBreak/>
          <w:t>ion.com%2Fmens-dinner-suits-ditch-the-traditional-tux%2F&amp;h=0&amp;w=0&amp;tbnid=ltyuyO3Rrpl6XM&amp;zoom=1&amp;tbnh=245&amp;tbnw=206&amp;docid=eXKncD5SH0_-HM&amp;tbm=isch&amp;ei=QM1iU57XLOm4yAHAzIGQDQ&amp;ved=0CAUQsCUoAQ</w:t>
        </w:r>
      </w:hyperlink>
      <w:r w:rsidR="001477AE">
        <w:rPr>
          <w:rFonts w:ascii="Courier New" w:hAnsi="Courier New" w:cs="Courier New"/>
          <w:sz w:val="24"/>
          <w:szCs w:val="24"/>
        </w:rPr>
        <w:t xml:space="preserve"> This picture accurately shows the Hamlet we want but his hair will be blond.</w:t>
      </w:r>
      <w:r w:rsidR="00930823">
        <w:rPr>
          <w:rFonts w:ascii="Courier New" w:hAnsi="Courier New" w:cs="Courier New"/>
          <w:sz w:val="24"/>
          <w:szCs w:val="24"/>
        </w:rPr>
        <w:t xml:space="preserve">  His age would be around college age so early 20s.</w:t>
      </w:r>
    </w:p>
    <w:p w:rsidR="00545625" w:rsidRDefault="00545625" w:rsidP="00BB2EFC">
      <w:pPr>
        <w:rPr>
          <w:rFonts w:ascii="Courier New" w:hAnsi="Courier New" w:cs="Courier New"/>
          <w:sz w:val="24"/>
          <w:szCs w:val="24"/>
        </w:rPr>
      </w:pPr>
      <w:r>
        <w:rPr>
          <w:rFonts w:ascii="Courier New" w:hAnsi="Courier New" w:cs="Courier New"/>
          <w:sz w:val="24"/>
          <w:szCs w:val="24"/>
        </w:rPr>
        <w:t>Laertes:</w:t>
      </w:r>
      <w:r w:rsidRPr="00545625">
        <w:t xml:space="preserve"> </w:t>
      </w:r>
      <w:hyperlink r:id="rId7" w:history="1">
        <w:r w:rsidRPr="0052113D">
          <w:rPr>
            <w:rStyle w:val="Hyperlink"/>
          </w:rPr>
          <w:t>http://wonderfulfashions.com/wp-content/uploads/2012/11/Victorian-Clothing-for-Mens.jpg</w:t>
        </w:r>
      </w:hyperlink>
      <w:r>
        <w:t xml:space="preserve">  </w:t>
      </w:r>
      <w:r>
        <w:rPr>
          <w:rFonts w:ascii="Courier New" w:hAnsi="Courier New" w:cs="Courier New"/>
          <w:sz w:val="24"/>
          <w:szCs w:val="24"/>
        </w:rPr>
        <w:t>This will be exactly how Laertes will look.</w:t>
      </w:r>
      <w:r w:rsidR="00930823">
        <w:rPr>
          <w:rFonts w:ascii="Courier New" w:hAnsi="Courier New" w:cs="Courier New"/>
          <w:sz w:val="24"/>
          <w:szCs w:val="24"/>
        </w:rPr>
        <w:t xml:space="preserve">  Laertes looks about mid to late 20s.</w:t>
      </w:r>
    </w:p>
    <w:p w:rsidR="00545625" w:rsidRDefault="00545625" w:rsidP="00BB2EFC">
      <w:pPr>
        <w:rPr>
          <w:rFonts w:ascii="Courier New" w:hAnsi="Courier New" w:cs="Courier New"/>
          <w:sz w:val="24"/>
          <w:szCs w:val="24"/>
        </w:rPr>
      </w:pPr>
      <w:r>
        <w:rPr>
          <w:rFonts w:ascii="Courier New" w:hAnsi="Courier New" w:cs="Courier New"/>
          <w:sz w:val="24"/>
          <w:szCs w:val="24"/>
        </w:rPr>
        <w:t xml:space="preserve">Claudius: </w:t>
      </w:r>
      <w:hyperlink r:id="rId8" w:history="1">
        <w:r w:rsidRPr="0052113D">
          <w:rPr>
            <w:rStyle w:val="Hyperlink"/>
            <w:rFonts w:ascii="Courier New" w:hAnsi="Courier New" w:cs="Courier New"/>
            <w:sz w:val="24"/>
            <w:szCs w:val="24"/>
          </w:rPr>
          <w:t>http://historyarchaeology.files.wordpress.com/2013/08/king_henry_i_from_npg.jpg</w:t>
        </w:r>
      </w:hyperlink>
      <w:r>
        <w:rPr>
          <w:rFonts w:ascii="Courier New" w:hAnsi="Courier New" w:cs="Courier New"/>
          <w:sz w:val="24"/>
          <w:szCs w:val="24"/>
        </w:rPr>
        <w:t xml:space="preserve"> This will be how Claudius looks</w:t>
      </w:r>
      <w:r w:rsidR="00F267C2">
        <w:rPr>
          <w:rFonts w:ascii="Courier New" w:hAnsi="Courier New" w:cs="Courier New"/>
          <w:sz w:val="24"/>
          <w:szCs w:val="24"/>
        </w:rPr>
        <w:t xml:space="preserve"> but also has black hair</w:t>
      </w:r>
      <w:r>
        <w:rPr>
          <w:rFonts w:ascii="Courier New" w:hAnsi="Courier New" w:cs="Courier New"/>
          <w:sz w:val="24"/>
          <w:szCs w:val="24"/>
        </w:rPr>
        <w:t>.</w:t>
      </w:r>
      <w:r w:rsidR="00930823">
        <w:rPr>
          <w:rFonts w:ascii="Courier New" w:hAnsi="Courier New" w:cs="Courier New"/>
          <w:sz w:val="24"/>
          <w:szCs w:val="24"/>
        </w:rPr>
        <w:t xml:space="preserve"> He also has a black mustache to make him look more like a villain. He will also be fat.</w:t>
      </w:r>
    </w:p>
    <w:p w:rsidR="00545625" w:rsidRDefault="00934E36" w:rsidP="00BB2EFC">
      <w:pPr>
        <w:rPr>
          <w:rFonts w:ascii="Courier New" w:hAnsi="Courier New" w:cs="Courier New"/>
          <w:sz w:val="24"/>
          <w:szCs w:val="24"/>
        </w:rPr>
      </w:pPr>
      <w:r>
        <w:rPr>
          <w:rFonts w:ascii="Courier New" w:hAnsi="Courier New" w:cs="Courier New"/>
          <w:sz w:val="24"/>
          <w:szCs w:val="24"/>
        </w:rPr>
        <w:t xml:space="preserve">Elsinore (Castle): </w:t>
      </w:r>
      <w:hyperlink r:id="rId9" w:history="1">
        <w:r w:rsidRPr="0052113D">
          <w:rPr>
            <w:rStyle w:val="Hyperlink"/>
            <w:rFonts w:ascii="Courier New" w:hAnsi="Courier New" w:cs="Courier New"/>
            <w:sz w:val="24"/>
            <w:szCs w:val="24"/>
          </w:rPr>
          <w:t>http://travelwithmiles.com/wp-content/uploads/2013/06/kilkenny-castle.jpg</w:t>
        </w:r>
      </w:hyperlink>
      <w:r>
        <w:rPr>
          <w:rFonts w:ascii="Courier New" w:hAnsi="Courier New" w:cs="Courier New"/>
          <w:sz w:val="24"/>
          <w:szCs w:val="24"/>
        </w:rPr>
        <w:t xml:space="preserve"> This is how the castle will look.  </w:t>
      </w:r>
      <w:r>
        <w:rPr>
          <w:rFonts w:ascii="Courier New" w:hAnsi="Courier New" w:cs="Courier New"/>
          <w:sz w:val="24"/>
          <w:szCs w:val="24"/>
        </w:rPr>
        <w:lastRenderedPageBreak/>
        <w:t>The duel that takes place during the 5 and 7 panel pages will take place on the lawn.</w:t>
      </w:r>
    </w:p>
    <w:p w:rsidR="004C6E38" w:rsidRDefault="004C6E38" w:rsidP="00BB2EFC">
      <w:pPr>
        <w:rPr>
          <w:rFonts w:ascii="Courier New" w:hAnsi="Courier New" w:cs="Courier New"/>
          <w:sz w:val="24"/>
          <w:szCs w:val="24"/>
        </w:rPr>
      </w:pPr>
    </w:p>
    <w:p w:rsidR="004C6E38" w:rsidRDefault="004C6E38" w:rsidP="00BB2EFC">
      <w:pPr>
        <w:rPr>
          <w:rFonts w:ascii="Courier New" w:hAnsi="Courier New" w:cs="Courier New"/>
          <w:sz w:val="24"/>
          <w:szCs w:val="24"/>
        </w:rPr>
      </w:pPr>
    </w:p>
    <w:p w:rsidR="004C6E38" w:rsidRPr="00527A97" w:rsidRDefault="004C6E38" w:rsidP="004C6E38">
      <w:pPr>
        <w:ind w:left="1440" w:hanging="1440"/>
        <w:rPr>
          <w:rFonts w:ascii="Courier New" w:hAnsi="Courier New" w:cs="Courier New"/>
          <w:sz w:val="24"/>
          <w:szCs w:val="24"/>
        </w:rPr>
      </w:pPr>
      <w:r>
        <w:rPr>
          <w:rFonts w:ascii="Courier New" w:hAnsi="Courier New" w:cs="Courier New"/>
          <w:sz w:val="24"/>
          <w:szCs w:val="24"/>
        </w:rPr>
        <w:t>Page 1</w:t>
      </w:r>
      <w:r>
        <w:rPr>
          <w:rFonts w:ascii="Courier New" w:hAnsi="Courier New" w:cs="Courier New"/>
          <w:sz w:val="24"/>
          <w:szCs w:val="24"/>
        </w:rPr>
        <w:tab/>
        <w:t>Hamlet is changing the letter that the king is sending        that tells to kill Hamlet.  Rosencrantz and Guildenstern are the messengers to deliver the letter. He changes it to say to kill the messengers.  He does this by using the king’s signet ring to prove identification and Rosencrantz and Guildenstern are executed.</w:t>
      </w:r>
    </w:p>
    <w:tbl>
      <w:tblPr>
        <w:tblStyle w:val="TableGrid"/>
        <w:tblW w:w="10368" w:type="dxa"/>
        <w:tblLook w:val="04A0" w:firstRow="1" w:lastRow="0" w:firstColumn="1" w:lastColumn="0" w:noHBand="0" w:noVBand="1"/>
      </w:tblPr>
      <w:tblGrid>
        <w:gridCol w:w="937"/>
        <w:gridCol w:w="4529"/>
        <w:gridCol w:w="4902"/>
      </w:tblGrid>
      <w:tr w:rsidR="004C6E38" w:rsidTr="00207440">
        <w:tc>
          <w:tcPr>
            <w:tcW w:w="937" w:type="dxa"/>
          </w:tcPr>
          <w:p w:rsidR="004C6E38" w:rsidRDefault="004C6E38" w:rsidP="00207440">
            <w:pPr>
              <w:rPr>
                <w:rFonts w:ascii="Courier New" w:hAnsi="Courier New" w:cs="Courier New"/>
                <w:sz w:val="24"/>
                <w:szCs w:val="24"/>
              </w:rPr>
            </w:pPr>
            <w:r>
              <w:rPr>
                <w:rFonts w:ascii="Courier New" w:hAnsi="Courier New" w:cs="Courier New"/>
                <w:sz w:val="24"/>
                <w:szCs w:val="24"/>
              </w:rPr>
              <w:t>Panel</w:t>
            </w:r>
          </w:p>
        </w:tc>
        <w:tc>
          <w:tcPr>
            <w:tcW w:w="4529" w:type="dxa"/>
          </w:tcPr>
          <w:p w:rsidR="004C6E38" w:rsidRDefault="004C6E38" w:rsidP="00207440">
            <w:pPr>
              <w:rPr>
                <w:rFonts w:ascii="Courier New" w:hAnsi="Courier New" w:cs="Courier New"/>
                <w:sz w:val="24"/>
                <w:szCs w:val="24"/>
              </w:rPr>
            </w:pPr>
            <w:r>
              <w:rPr>
                <w:rFonts w:ascii="Courier New" w:hAnsi="Courier New" w:cs="Courier New"/>
                <w:sz w:val="24"/>
                <w:szCs w:val="24"/>
              </w:rPr>
              <w:t>Description</w:t>
            </w:r>
          </w:p>
        </w:tc>
        <w:tc>
          <w:tcPr>
            <w:tcW w:w="4902" w:type="dxa"/>
          </w:tcPr>
          <w:p w:rsidR="004C6E38" w:rsidRDefault="004C6E38" w:rsidP="00207440">
            <w:pPr>
              <w:rPr>
                <w:rFonts w:ascii="Courier New" w:hAnsi="Courier New" w:cs="Courier New"/>
                <w:sz w:val="24"/>
                <w:szCs w:val="24"/>
              </w:rPr>
            </w:pPr>
            <w:r>
              <w:rPr>
                <w:rFonts w:ascii="Courier New" w:hAnsi="Courier New" w:cs="Courier New"/>
                <w:sz w:val="24"/>
                <w:szCs w:val="24"/>
              </w:rPr>
              <w:t>Dialog</w:t>
            </w:r>
          </w:p>
        </w:tc>
      </w:tr>
      <w:tr w:rsidR="004C6E38" w:rsidTr="00207440">
        <w:tc>
          <w:tcPr>
            <w:tcW w:w="937" w:type="dxa"/>
          </w:tcPr>
          <w:p w:rsidR="004C6E38" w:rsidRDefault="004C6E38" w:rsidP="00207440">
            <w:pPr>
              <w:rPr>
                <w:rFonts w:ascii="Courier New" w:hAnsi="Courier New" w:cs="Courier New"/>
                <w:sz w:val="24"/>
                <w:szCs w:val="24"/>
              </w:rPr>
            </w:pPr>
            <w:r>
              <w:rPr>
                <w:rFonts w:ascii="Courier New" w:hAnsi="Courier New" w:cs="Courier New"/>
                <w:sz w:val="24"/>
                <w:szCs w:val="24"/>
              </w:rPr>
              <w:t>1.1</w:t>
            </w:r>
          </w:p>
        </w:tc>
        <w:tc>
          <w:tcPr>
            <w:tcW w:w="4529" w:type="dxa"/>
          </w:tcPr>
          <w:p w:rsidR="004C6E38" w:rsidRDefault="004C6E38" w:rsidP="00207440">
            <w:pPr>
              <w:rPr>
                <w:rFonts w:ascii="Courier New" w:hAnsi="Courier New" w:cs="Courier New"/>
                <w:sz w:val="24"/>
                <w:szCs w:val="24"/>
              </w:rPr>
            </w:pPr>
            <w:r>
              <w:rPr>
                <w:rFonts w:ascii="Courier New" w:hAnsi="Courier New" w:cs="Courier New"/>
                <w:sz w:val="24"/>
                <w:szCs w:val="24"/>
              </w:rPr>
              <w:t>Hamlet is writing on the letter at a desk that is delivered by Rosencrantz and Guildenstern telling them to kill the messengers and signifying it is him by using one of the king’s rings.  Hamlet is sitting at a desk using a quill to write.</w:t>
            </w:r>
          </w:p>
        </w:tc>
        <w:tc>
          <w:tcPr>
            <w:tcW w:w="4902" w:type="dxa"/>
          </w:tcPr>
          <w:p w:rsidR="004C6E38" w:rsidRDefault="004C6E38" w:rsidP="00207440">
            <w:pPr>
              <w:rPr>
                <w:rFonts w:ascii="Courier New" w:hAnsi="Courier New" w:cs="Courier New"/>
                <w:sz w:val="24"/>
                <w:szCs w:val="24"/>
              </w:rPr>
            </w:pPr>
            <w:r>
              <w:rPr>
                <w:rFonts w:ascii="Courier New" w:hAnsi="Courier New" w:cs="Courier New"/>
                <w:sz w:val="24"/>
                <w:szCs w:val="24"/>
              </w:rPr>
              <w:t>none</w:t>
            </w:r>
          </w:p>
        </w:tc>
      </w:tr>
      <w:tr w:rsidR="004C6E38" w:rsidTr="00207440">
        <w:tc>
          <w:tcPr>
            <w:tcW w:w="937" w:type="dxa"/>
          </w:tcPr>
          <w:p w:rsidR="004C6E38" w:rsidRDefault="004C6E38" w:rsidP="00207440">
            <w:pPr>
              <w:rPr>
                <w:rFonts w:ascii="Courier New" w:hAnsi="Courier New" w:cs="Courier New"/>
                <w:sz w:val="24"/>
                <w:szCs w:val="24"/>
              </w:rPr>
            </w:pPr>
            <w:r>
              <w:rPr>
                <w:rFonts w:ascii="Courier New" w:hAnsi="Courier New" w:cs="Courier New"/>
                <w:sz w:val="24"/>
                <w:szCs w:val="24"/>
              </w:rPr>
              <w:t>1.2</w:t>
            </w:r>
          </w:p>
        </w:tc>
        <w:tc>
          <w:tcPr>
            <w:tcW w:w="4529" w:type="dxa"/>
          </w:tcPr>
          <w:p w:rsidR="004C6E38" w:rsidRDefault="004C6E38" w:rsidP="00207440">
            <w:pPr>
              <w:rPr>
                <w:rFonts w:ascii="Courier New" w:hAnsi="Courier New" w:cs="Courier New"/>
                <w:sz w:val="24"/>
                <w:szCs w:val="24"/>
              </w:rPr>
            </w:pPr>
            <w:r>
              <w:rPr>
                <w:rFonts w:ascii="Courier New" w:hAnsi="Courier New" w:cs="Courier New"/>
                <w:sz w:val="24"/>
                <w:szCs w:val="24"/>
              </w:rPr>
              <w:t xml:space="preserve">An enlarged picture of the tip of the quill dripping blood drops instead of the ink.  Behind the quill is a wash of black.  Inside of the blood dripping off the tip of the pen, an image of Rosencrantz and Guildenstern are seen faintly. </w:t>
            </w:r>
          </w:p>
        </w:tc>
        <w:tc>
          <w:tcPr>
            <w:tcW w:w="4902" w:type="dxa"/>
          </w:tcPr>
          <w:p w:rsidR="004C6E38" w:rsidRDefault="004C6E38" w:rsidP="00207440">
            <w:pPr>
              <w:rPr>
                <w:rFonts w:ascii="Courier New" w:hAnsi="Courier New" w:cs="Courier New"/>
                <w:sz w:val="24"/>
                <w:szCs w:val="24"/>
              </w:rPr>
            </w:pPr>
            <w:r>
              <w:rPr>
                <w:rFonts w:ascii="Courier New" w:hAnsi="Courier New" w:cs="Courier New"/>
                <w:sz w:val="24"/>
                <w:szCs w:val="24"/>
              </w:rPr>
              <w:t>none</w:t>
            </w:r>
          </w:p>
        </w:tc>
      </w:tr>
      <w:tr w:rsidR="004C6E38" w:rsidTr="00207440">
        <w:tc>
          <w:tcPr>
            <w:tcW w:w="937" w:type="dxa"/>
          </w:tcPr>
          <w:p w:rsidR="004C6E38" w:rsidRDefault="004C6E38" w:rsidP="00207440">
            <w:pPr>
              <w:rPr>
                <w:rFonts w:ascii="Courier New" w:hAnsi="Courier New" w:cs="Courier New"/>
                <w:sz w:val="24"/>
                <w:szCs w:val="24"/>
              </w:rPr>
            </w:pPr>
            <w:r>
              <w:rPr>
                <w:rFonts w:ascii="Courier New" w:hAnsi="Courier New" w:cs="Courier New"/>
                <w:sz w:val="24"/>
                <w:szCs w:val="24"/>
              </w:rPr>
              <w:lastRenderedPageBreak/>
              <w:t>1.3</w:t>
            </w:r>
          </w:p>
        </w:tc>
        <w:tc>
          <w:tcPr>
            <w:tcW w:w="4529" w:type="dxa"/>
          </w:tcPr>
          <w:p w:rsidR="004C6E38" w:rsidRDefault="004C6E38" w:rsidP="00207440">
            <w:pPr>
              <w:rPr>
                <w:rFonts w:ascii="Courier New" w:hAnsi="Courier New" w:cs="Courier New"/>
                <w:sz w:val="24"/>
                <w:szCs w:val="24"/>
              </w:rPr>
            </w:pPr>
            <w:r>
              <w:rPr>
                <w:rFonts w:ascii="Courier New" w:hAnsi="Courier New" w:cs="Courier New"/>
                <w:sz w:val="24"/>
                <w:szCs w:val="24"/>
              </w:rPr>
              <w:t>The final panel shows Hamlet sealing the letter inside of an envelope still at the desk.</w:t>
            </w:r>
          </w:p>
        </w:tc>
        <w:tc>
          <w:tcPr>
            <w:tcW w:w="4902" w:type="dxa"/>
          </w:tcPr>
          <w:p w:rsidR="004C6E38" w:rsidRDefault="004C6E38" w:rsidP="00207440">
            <w:pPr>
              <w:rPr>
                <w:rFonts w:ascii="Courier New" w:hAnsi="Courier New" w:cs="Courier New"/>
                <w:sz w:val="24"/>
                <w:szCs w:val="24"/>
              </w:rPr>
            </w:pPr>
            <w:r>
              <w:rPr>
                <w:rFonts w:ascii="Courier New" w:hAnsi="Courier New" w:cs="Courier New"/>
                <w:sz w:val="24"/>
                <w:szCs w:val="24"/>
              </w:rPr>
              <w:t>HAMLET: That upon reading this document, the bearers of the letter should be put to sudden death, with no chance for confession.</w:t>
            </w:r>
          </w:p>
        </w:tc>
      </w:tr>
    </w:tbl>
    <w:p w:rsidR="004C6E38" w:rsidRDefault="002A69F8" w:rsidP="004C6E38">
      <w:pPr>
        <w:ind w:left="1440" w:hanging="1440"/>
        <w:rPr>
          <w:rFonts w:ascii="Courier New" w:hAnsi="Courier New" w:cs="Courier New"/>
          <w:sz w:val="24"/>
          <w:szCs w:val="24"/>
        </w:rPr>
      </w:pPr>
      <w:r>
        <w:rPr>
          <w:rFonts w:ascii="Courier New" w:hAnsi="Courier New" w:cs="Courier New"/>
          <w:noProof/>
          <w:sz w:val="24"/>
          <w:szCs w:val="24"/>
        </w:rPr>
        <mc:AlternateContent>
          <mc:Choice Requires="wps">
            <w:drawing>
              <wp:anchor distT="0" distB="0" distL="114299" distR="114299" simplePos="0" relativeHeight="251667456" behindDoc="0" locked="0" layoutInCell="1" allowOverlap="1">
                <wp:simplePos x="0" y="0"/>
                <wp:positionH relativeFrom="column">
                  <wp:posOffset>2314574</wp:posOffset>
                </wp:positionH>
                <wp:positionV relativeFrom="paragraph">
                  <wp:posOffset>1719580</wp:posOffset>
                </wp:positionV>
                <wp:extent cx="0" cy="990600"/>
                <wp:effectExtent l="0" t="0" r="19050" b="19050"/>
                <wp:wrapNone/>
                <wp:docPr id="33"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90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89A57C0" id="Straight Connector 9" o:spid="_x0000_s1026" style="position:absolute;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82.25pt,135.4pt" to="182.25pt,2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300" distR="114300" simplePos="0" relativeHeight="251666432" behindDoc="0" locked="0" layoutInCell="1" allowOverlap="1">
                <wp:simplePos x="0" y="0"/>
                <wp:positionH relativeFrom="column">
                  <wp:posOffset>2314575</wp:posOffset>
                </wp:positionH>
                <wp:positionV relativeFrom="paragraph">
                  <wp:posOffset>1710055</wp:posOffset>
                </wp:positionV>
                <wp:extent cx="1066800" cy="9525"/>
                <wp:effectExtent l="0" t="0" r="19050" b="28575"/>
                <wp:wrapNone/>
                <wp:docPr id="32"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0668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0FC382E" id="Straight Connector 8"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25pt,134.65pt" to="266.25pt,1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" strokecolor="black [3040]">
                <o:lock v:ext="edit" shapetype="f"/>
              </v:line>
            </w:pict>
          </mc:Fallback>
        </mc:AlternateContent>
      </w:r>
      <w:r>
        <w:rPr>
          <w:rFonts w:ascii="Courier New" w:hAnsi="Courier New" w:cs="Courier New"/>
          <w:noProof/>
          <w:sz w:val="24"/>
          <w:szCs w:val="24"/>
        </w:rPr>
        <mc:AlternateContent>
          <mc:Choice Requires="wps">
            <w:drawing>
              <wp:anchor distT="4294967295" distB="4294967295" distL="114300" distR="114300" simplePos="0" relativeHeight="251665408" behindDoc="0" locked="0" layoutInCell="1" allowOverlap="1">
                <wp:simplePos x="0" y="0"/>
                <wp:positionH relativeFrom="column">
                  <wp:posOffset>685800</wp:posOffset>
                </wp:positionH>
                <wp:positionV relativeFrom="paragraph">
                  <wp:posOffset>1138554</wp:posOffset>
                </wp:positionV>
                <wp:extent cx="904875" cy="0"/>
                <wp:effectExtent l="0" t="0" r="9525" b="19050"/>
                <wp:wrapNone/>
                <wp:docPr id="31"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04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AF190F9" id="Straight Connector 6" o:spid="_x0000_s1026" style="position:absolute;flip:x;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89.65pt" to="125.25pt,8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299" distR="114299" simplePos="0" relativeHeight="251664384" behindDoc="0" locked="0" layoutInCell="1" allowOverlap="1">
                <wp:simplePos x="0" y="0"/>
                <wp:positionH relativeFrom="column">
                  <wp:posOffset>1590674</wp:posOffset>
                </wp:positionH>
                <wp:positionV relativeFrom="paragraph">
                  <wp:posOffset>605155</wp:posOffset>
                </wp:positionV>
                <wp:extent cx="0" cy="533400"/>
                <wp:effectExtent l="0" t="0" r="19050" b="19050"/>
                <wp:wrapNone/>
                <wp:docPr id="30"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33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215C33D" id="Straight Connector 5" o:spid="_x0000_s1026" style="position:absolute;z-index:251664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25.25pt,47.65pt" to="125.25pt,8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" strokecolor="black [3040]">
                <o:lock v:ext="edit" shapetype="f"/>
              </v:line>
            </w:pict>
          </mc:Fallback>
        </mc:AlternateContent>
      </w:r>
      <w:r>
        <w:rPr>
          <w:rFonts w:ascii="Courier New" w:hAnsi="Courier New" w:cs="Courier New"/>
          <w:noProof/>
          <w:sz w:val="24"/>
          <w:szCs w:val="24"/>
        </w:rPr>
        <mc:AlternateContent>
          <mc:Choice Requires="wps">
            <w:drawing>
              <wp:anchor distT="4294967295" distB="4294967295" distL="114300" distR="114300" simplePos="0" relativeHeight="251663360" behindDoc="0" locked="0" layoutInCell="1" allowOverlap="1">
                <wp:simplePos x="0" y="0"/>
                <wp:positionH relativeFrom="column">
                  <wp:posOffset>676275</wp:posOffset>
                </wp:positionH>
                <wp:positionV relativeFrom="paragraph">
                  <wp:posOffset>605154</wp:posOffset>
                </wp:positionV>
                <wp:extent cx="2705100" cy="0"/>
                <wp:effectExtent l="0" t="0" r="19050" b="19050"/>
                <wp:wrapNone/>
                <wp:docPr id="2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705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890C601" id="Straight Connector 4" o:spid="_x0000_s1026" style="position:absolute;flip:x;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3.25pt,47.65pt" to="266.25pt,4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299" distR="114299" simplePos="0" relativeHeight="251662336" behindDoc="0" locked="0" layoutInCell="1" allowOverlap="1">
                <wp:simplePos x="0" y="0"/>
                <wp:positionH relativeFrom="column">
                  <wp:posOffset>3381374</wp:posOffset>
                </wp:positionH>
                <wp:positionV relativeFrom="paragraph">
                  <wp:posOffset>605155</wp:posOffset>
                </wp:positionV>
                <wp:extent cx="0" cy="2105025"/>
                <wp:effectExtent l="0" t="0" r="19050" b="9525"/>
                <wp:wrapNone/>
                <wp:docPr id="28"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2105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0565B7C" id="Straight Connector 3" o:spid="_x0000_s1026" style="position:absolute;flip:y;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6.25pt,47.65pt" to="266.25pt,2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" strokecolor="black [3040]">
                <o:lock v:ext="edit" shapetype="f"/>
              </v:line>
            </w:pict>
          </mc:Fallback>
        </mc:AlternateContent>
      </w:r>
      <w:r>
        <w:rPr>
          <w:rFonts w:ascii="Courier New" w:hAnsi="Courier New" w:cs="Courier New"/>
          <w:noProof/>
          <w:sz w:val="24"/>
          <w:szCs w:val="24"/>
        </w:rPr>
        <mc:AlternateContent>
          <mc:Choice Requires="wps">
            <w:drawing>
              <wp:anchor distT="4294967295" distB="4294967295" distL="114300" distR="114300" simplePos="0" relativeHeight="251661312" behindDoc="0" locked="0" layoutInCell="1" allowOverlap="1">
                <wp:simplePos x="0" y="0"/>
                <wp:positionH relativeFrom="column">
                  <wp:posOffset>685800</wp:posOffset>
                </wp:positionH>
                <wp:positionV relativeFrom="paragraph">
                  <wp:posOffset>2710179</wp:posOffset>
                </wp:positionV>
                <wp:extent cx="2695575" cy="0"/>
                <wp:effectExtent l="0" t="0" r="28575" b="19050"/>
                <wp:wrapNone/>
                <wp:docPr id="2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95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8195B3B"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213.4pt" to="266.25pt,2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300" distR="114300" simplePos="0" relativeHeight="251660288" behindDoc="0" locked="0" layoutInCell="1" allowOverlap="1">
                <wp:simplePos x="0" y="0"/>
                <wp:positionH relativeFrom="column">
                  <wp:posOffset>676275</wp:posOffset>
                </wp:positionH>
                <wp:positionV relativeFrom="paragraph">
                  <wp:posOffset>538480</wp:posOffset>
                </wp:positionV>
                <wp:extent cx="9525" cy="2171700"/>
                <wp:effectExtent l="0" t="0" r="28575" b="19050"/>
                <wp:wrapNone/>
                <wp:docPr id="26"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2171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9AD1882"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25pt,42.4pt" to="54pt,2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" strokecolor="black [3040]">
                <o:lock v:ext="edit" shapetype="f"/>
              </v:line>
            </w:pict>
          </mc:Fallback>
        </mc:AlternateContent>
      </w:r>
    </w:p>
    <w:p w:rsidR="004C6E38" w:rsidRDefault="004C6E38" w:rsidP="004C6E38">
      <w:pPr>
        <w:rPr>
          <w:rFonts w:ascii="Courier New" w:hAnsi="Courier New" w:cs="Courier New"/>
          <w:sz w:val="24"/>
          <w:szCs w:val="24"/>
        </w:rPr>
      </w:pPr>
    </w:p>
    <w:p w:rsidR="004C6E38" w:rsidRDefault="004C6E38" w:rsidP="004C6E38">
      <w:pPr>
        <w:tabs>
          <w:tab w:val="left" w:pos="1200"/>
          <w:tab w:val="left" w:pos="2640"/>
        </w:tabs>
        <w:rPr>
          <w:rFonts w:ascii="Courier New" w:hAnsi="Courier New" w:cs="Courier New"/>
          <w:sz w:val="24"/>
          <w:szCs w:val="24"/>
        </w:rPr>
      </w:pPr>
      <w:r>
        <w:rPr>
          <w:rFonts w:ascii="Courier New" w:hAnsi="Courier New" w:cs="Courier New"/>
          <w:sz w:val="24"/>
          <w:szCs w:val="24"/>
        </w:rPr>
        <w:tab/>
        <w:t>1</w:t>
      </w:r>
      <w:r>
        <w:rPr>
          <w:rFonts w:ascii="Courier New" w:hAnsi="Courier New" w:cs="Courier New"/>
          <w:sz w:val="24"/>
          <w:szCs w:val="24"/>
        </w:rPr>
        <w:tab/>
        <w:t>2</w:t>
      </w:r>
    </w:p>
    <w:p w:rsidR="004C6E38" w:rsidRPr="006714DC" w:rsidRDefault="004C6E38" w:rsidP="004C6E38">
      <w:pPr>
        <w:rPr>
          <w:rFonts w:ascii="Courier New" w:hAnsi="Courier New" w:cs="Courier New"/>
          <w:sz w:val="24"/>
          <w:szCs w:val="24"/>
        </w:rPr>
      </w:pPr>
    </w:p>
    <w:p w:rsidR="004C6E38" w:rsidRDefault="004C6E38" w:rsidP="004C6E38">
      <w:pPr>
        <w:rPr>
          <w:rFonts w:ascii="Courier New" w:hAnsi="Courier New" w:cs="Courier New"/>
          <w:sz w:val="24"/>
          <w:szCs w:val="24"/>
        </w:rPr>
      </w:pPr>
    </w:p>
    <w:p w:rsidR="004C6E38" w:rsidRDefault="004C6E38" w:rsidP="004C6E38">
      <w:pPr>
        <w:tabs>
          <w:tab w:val="left" w:pos="4095"/>
        </w:tabs>
        <w:rPr>
          <w:rFonts w:ascii="Courier New" w:hAnsi="Courier New" w:cs="Courier New"/>
          <w:sz w:val="24"/>
          <w:szCs w:val="24"/>
        </w:rPr>
      </w:pPr>
      <w:r>
        <w:rPr>
          <w:rFonts w:ascii="Courier New" w:hAnsi="Courier New" w:cs="Courier New"/>
          <w:sz w:val="24"/>
          <w:szCs w:val="24"/>
        </w:rPr>
        <w:tab/>
      </w:r>
    </w:p>
    <w:p w:rsidR="004C6E38" w:rsidRPr="006714DC" w:rsidRDefault="004C6E38" w:rsidP="004C6E38">
      <w:pPr>
        <w:tabs>
          <w:tab w:val="left" w:pos="4095"/>
        </w:tabs>
        <w:rPr>
          <w:rFonts w:ascii="Courier New" w:hAnsi="Courier New" w:cs="Courier New"/>
          <w:sz w:val="24"/>
          <w:szCs w:val="24"/>
        </w:rPr>
      </w:pPr>
      <w:r>
        <w:rPr>
          <w:rFonts w:ascii="Courier New" w:hAnsi="Courier New" w:cs="Courier New"/>
          <w:sz w:val="24"/>
          <w:szCs w:val="24"/>
        </w:rPr>
        <w:tab/>
        <w:t>3</w:t>
      </w:r>
    </w:p>
    <w:p w:rsidR="004C6E38" w:rsidRDefault="004C6E38" w:rsidP="00BB2EFC">
      <w:pPr>
        <w:rPr>
          <w:rFonts w:ascii="Courier New" w:hAnsi="Courier New" w:cs="Courier New"/>
          <w:sz w:val="24"/>
          <w:szCs w:val="24"/>
        </w:rPr>
      </w:pPr>
    </w:p>
    <w:p w:rsidR="004C6E38" w:rsidRPr="004C6E38" w:rsidRDefault="004C6E38" w:rsidP="004C6E38">
      <w:pPr>
        <w:ind w:left="1440" w:hanging="1440"/>
        <w:rPr>
          <w:rFonts w:ascii="Courier New" w:hAnsi="Courier New" w:cs="Courier New"/>
          <w:sz w:val="20"/>
          <w:szCs w:val="20"/>
        </w:rPr>
      </w:pPr>
      <w:r w:rsidRPr="004C6E38">
        <w:rPr>
          <w:rFonts w:ascii="Courier New" w:hAnsi="Courier New" w:cs="Courier New"/>
          <w:sz w:val="20"/>
          <w:szCs w:val="20"/>
        </w:rPr>
        <w:t>Page 2</w:t>
      </w:r>
      <w:r w:rsidRPr="004C6E38">
        <w:rPr>
          <w:rFonts w:ascii="Courier New" w:hAnsi="Courier New" w:cs="Courier New"/>
          <w:sz w:val="20"/>
          <w:szCs w:val="20"/>
        </w:rPr>
        <w:tab/>
        <w:t>In this panel, Hamlet and Polonius’ son Laertes are in a sword duel but Laertes’ sword’s tip has poison on it.  This means if Hamlet gets stabbed, it means sudden death.  They are dueling outside of the castle on the front lawn with a crowd around them including the King and Queen.</w:t>
      </w:r>
    </w:p>
    <w:tbl>
      <w:tblPr>
        <w:tblStyle w:val="TableGrid"/>
        <w:tblW w:w="10260" w:type="dxa"/>
        <w:tblInd w:w="108" w:type="dxa"/>
        <w:tblLook w:val="04A0" w:firstRow="1" w:lastRow="0" w:firstColumn="1" w:lastColumn="0" w:noHBand="0" w:noVBand="1"/>
      </w:tblPr>
      <w:tblGrid>
        <w:gridCol w:w="937"/>
        <w:gridCol w:w="6983"/>
        <w:gridCol w:w="2340"/>
      </w:tblGrid>
      <w:tr w:rsidR="004C6E38" w:rsidTr="00207440">
        <w:tc>
          <w:tcPr>
            <w:tcW w:w="937" w:type="dxa"/>
          </w:tcPr>
          <w:p w:rsidR="004C6E38" w:rsidRDefault="004C6E38" w:rsidP="00207440">
            <w:pPr>
              <w:rPr>
                <w:rFonts w:ascii="Courier New" w:hAnsi="Courier New" w:cs="Courier New"/>
                <w:sz w:val="24"/>
                <w:szCs w:val="24"/>
              </w:rPr>
            </w:pPr>
            <w:r>
              <w:rPr>
                <w:rFonts w:ascii="Courier New" w:hAnsi="Courier New" w:cs="Courier New"/>
                <w:sz w:val="24"/>
                <w:szCs w:val="24"/>
              </w:rPr>
              <w:t>Panel</w:t>
            </w:r>
          </w:p>
        </w:tc>
        <w:tc>
          <w:tcPr>
            <w:tcW w:w="6983" w:type="dxa"/>
          </w:tcPr>
          <w:p w:rsidR="004C6E38" w:rsidRDefault="004C6E38" w:rsidP="00207440">
            <w:pPr>
              <w:rPr>
                <w:rFonts w:ascii="Courier New" w:hAnsi="Courier New" w:cs="Courier New"/>
                <w:sz w:val="24"/>
                <w:szCs w:val="24"/>
              </w:rPr>
            </w:pPr>
            <w:r>
              <w:rPr>
                <w:rFonts w:ascii="Courier New" w:hAnsi="Courier New" w:cs="Courier New"/>
                <w:sz w:val="24"/>
                <w:szCs w:val="24"/>
              </w:rPr>
              <w:t>Description</w:t>
            </w:r>
          </w:p>
        </w:tc>
        <w:tc>
          <w:tcPr>
            <w:tcW w:w="2340" w:type="dxa"/>
          </w:tcPr>
          <w:p w:rsidR="004C6E38" w:rsidRDefault="004C6E38" w:rsidP="00207440">
            <w:pPr>
              <w:rPr>
                <w:rFonts w:ascii="Courier New" w:hAnsi="Courier New" w:cs="Courier New"/>
                <w:sz w:val="24"/>
                <w:szCs w:val="24"/>
              </w:rPr>
            </w:pPr>
            <w:r>
              <w:rPr>
                <w:rFonts w:ascii="Courier New" w:hAnsi="Courier New" w:cs="Courier New"/>
                <w:sz w:val="24"/>
                <w:szCs w:val="24"/>
              </w:rPr>
              <w:t>Dialog</w:t>
            </w:r>
          </w:p>
        </w:tc>
      </w:tr>
      <w:tr w:rsidR="004C6E38" w:rsidTr="00207440">
        <w:tc>
          <w:tcPr>
            <w:tcW w:w="937" w:type="dxa"/>
          </w:tcPr>
          <w:p w:rsidR="004C6E38" w:rsidRDefault="004C6E38" w:rsidP="00207440">
            <w:pPr>
              <w:rPr>
                <w:rFonts w:ascii="Courier New" w:hAnsi="Courier New" w:cs="Courier New"/>
                <w:sz w:val="24"/>
                <w:szCs w:val="24"/>
              </w:rPr>
            </w:pPr>
            <w:r>
              <w:rPr>
                <w:rFonts w:ascii="Courier New" w:hAnsi="Courier New" w:cs="Courier New"/>
                <w:sz w:val="24"/>
                <w:szCs w:val="24"/>
              </w:rPr>
              <w:t>2.1</w:t>
            </w:r>
          </w:p>
        </w:tc>
        <w:tc>
          <w:tcPr>
            <w:tcW w:w="6983" w:type="dxa"/>
          </w:tcPr>
          <w:p w:rsidR="004C6E38" w:rsidRDefault="004C6E38" w:rsidP="00207440">
            <w:pPr>
              <w:rPr>
                <w:rFonts w:ascii="Courier New" w:hAnsi="Courier New" w:cs="Courier New"/>
                <w:sz w:val="24"/>
                <w:szCs w:val="24"/>
              </w:rPr>
            </w:pPr>
            <w:r>
              <w:rPr>
                <w:rFonts w:ascii="Courier New" w:hAnsi="Courier New" w:cs="Courier New"/>
                <w:sz w:val="24"/>
                <w:szCs w:val="24"/>
              </w:rPr>
              <w:t>An overview of the duel scene. It is a view right in front of the castle as said in the description of the page with a crowd including king and queen.  This shot includes the castle.  Hamlet and Laertes are in mid duel and their swords are crossed to show they are in combat.</w:t>
            </w:r>
          </w:p>
        </w:tc>
        <w:tc>
          <w:tcPr>
            <w:tcW w:w="2340" w:type="dxa"/>
          </w:tcPr>
          <w:p w:rsidR="004C6E38" w:rsidRDefault="004C6E38" w:rsidP="00207440">
            <w:pPr>
              <w:rPr>
                <w:rFonts w:ascii="Courier New" w:hAnsi="Courier New" w:cs="Courier New"/>
                <w:sz w:val="24"/>
                <w:szCs w:val="24"/>
              </w:rPr>
            </w:pPr>
            <w:r>
              <w:rPr>
                <w:rFonts w:ascii="Courier New" w:hAnsi="Courier New" w:cs="Courier New"/>
                <w:sz w:val="24"/>
                <w:szCs w:val="24"/>
              </w:rPr>
              <w:t>none</w:t>
            </w:r>
          </w:p>
        </w:tc>
      </w:tr>
      <w:tr w:rsidR="004C6E38" w:rsidTr="00207440">
        <w:tc>
          <w:tcPr>
            <w:tcW w:w="937" w:type="dxa"/>
          </w:tcPr>
          <w:p w:rsidR="004C6E38" w:rsidRDefault="004C6E38" w:rsidP="00207440">
            <w:pPr>
              <w:rPr>
                <w:rFonts w:ascii="Courier New" w:hAnsi="Courier New" w:cs="Courier New"/>
                <w:sz w:val="24"/>
                <w:szCs w:val="24"/>
              </w:rPr>
            </w:pPr>
            <w:r>
              <w:rPr>
                <w:rFonts w:ascii="Courier New" w:hAnsi="Courier New" w:cs="Courier New"/>
                <w:sz w:val="24"/>
                <w:szCs w:val="24"/>
              </w:rPr>
              <w:lastRenderedPageBreak/>
              <w:t>2.2</w:t>
            </w:r>
          </w:p>
        </w:tc>
        <w:tc>
          <w:tcPr>
            <w:tcW w:w="6983" w:type="dxa"/>
          </w:tcPr>
          <w:p w:rsidR="004C6E38" w:rsidRDefault="004C6E38" w:rsidP="00207440">
            <w:pPr>
              <w:rPr>
                <w:rFonts w:ascii="Courier New" w:hAnsi="Courier New" w:cs="Courier New"/>
                <w:sz w:val="24"/>
                <w:szCs w:val="24"/>
              </w:rPr>
            </w:pPr>
            <w:r>
              <w:rPr>
                <w:rFonts w:ascii="Courier New" w:hAnsi="Courier New" w:cs="Courier New"/>
                <w:sz w:val="24"/>
                <w:szCs w:val="24"/>
              </w:rPr>
              <w:t>This panel shows a close-up of Laertes’ face that includes his eyes.  In the pupils of Laertes’ eyes, we can see an image in one eye. Hamlet stabbing Polonius who is Laertes’ father.  In Laertes’ other eye, we see Ophelia who was Laertes’ sister drowning in a small lake.  Laertes’ pupils are surrounded by fire that covers the rest of his eyes to show anger.</w:t>
            </w:r>
          </w:p>
        </w:tc>
        <w:tc>
          <w:tcPr>
            <w:tcW w:w="2340" w:type="dxa"/>
          </w:tcPr>
          <w:p w:rsidR="004C6E38" w:rsidRDefault="004C6E38" w:rsidP="00207440">
            <w:pPr>
              <w:rPr>
                <w:rFonts w:ascii="Courier New" w:hAnsi="Courier New" w:cs="Courier New"/>
                <w:sz w:val="24"/>
                <w:szCs w:val="24"/>
              </w:rPr>
            </w:pPr>
            <w:r>
              <w:rPr>
                <w:rFonts w:ascii="Courier New" w:hAnsi="Courier New" w:cs="Courier New"/>
                <w:sz w:val="24"/>
                <w:szCs w:val="24"/>
              </w:rPr>
              <w:t>none</w:t>
            </w:r>
          </w:p>
        </w:tc>
      </w:tr>
      <w:tr w:rsidR="004C6E38" w:rsidTr="00207440">
        <w:tc>
          <w:tcPr>
            <w:tcW w:w="937" w:type="dxa"/>
          </w:tcPr>
          <w:p w:rsidR="004C6E38" w:rsidRDefault="004C6E38" w:rsidP="00207440">
            <w:pPr>
              <w:rPr>
                <w:rFonts w:ascii="Courier New" w:hAnsi="Courier New" w:cs="Courier New"/>
                <w:sz w:val="24"/>
                <w:szCs w:val="24"/>
              </w:rPr>
            </w:pPr>
            <w:r>
              <w:rPr>
                <w:rFonts w:ascii="Courier New" w:hAnsi="Courier New" w:cs="Courier New"/>
                <w:sz w:val="24"/>
                <w:szCs w:val="24"/>
              </w:rPr>
              <w:t>2.3</w:t>
            </w:r>
          </w:p>
        </w:tc>
        <w:tc>
          <w:tcPr>
            <w:tcW w:w="6983" w:type="dxa"/>
          </w:tcPr>
          <w:p w:rsidR="004C6E38" w:rsidRDefault="004C6E38" w:rsidP="00207440">
            <w:pPr>
              <w:rPr>
                <w:rFonts w:ascii="Courier New" w:hAnsi="Courier New" w:cs="Courier New"/>
                <w:sz w:val="24"/>
                <w:szCs w:val="24"/>
              </w:rPr>
            </w:pPr>
            <w:r>
              <w:rPr>
                <w:rFonts w:ascii="Courier New" w:hAnsi="Courier New" w:cs="Courier New"/>
                <w:sz w:val="24"/>
                <w:szCs w:val="24"/>
              </w:rPr>
              <w:t xml:space="preserve">This panel shows the sword make contact with Hamlets arm and can be seen making a visible gash. Hamlet also looks to be overcome with pain.  </w:t>
            </w:r>
          </w:p>
        </w:tc>
        <w:tc>
          <w:tcPr>
            <w:tcW w:w="2340" w:type="dxa"/>
          </w:tcPr>
          <w:p w:rsidR="004C6E38" w:rsidRDefault="004C6E38" w:rsidP="00207440">
            <w:pPr>
              <w:rPr>
                <w:rFonts w:ascii="Courier New" w:hAnsi="Courier New" w:cs="Courier New"/>
                <w:sz w:val="24"/>
                <w:szCs w:val="24"/>
              </w:rPr>
            </w:pPr>
            <w:r>
              <w:rPr>
                <w:rFonts w:ascii="Courier New" w:hAnsi="Courier New" w:cs="Courier New"/>
                <w:sz w:val="24"/>
                <w:szCs w:val="24"/>
              </w:rPr>
              <w:t>Hamlet cries out in pain “ACH”</w:t>
            </w:r>
          </w:p>
        </w:tc>
      </w:tr>
      <w:tr w:rsidR="004C6E38" w:rsidTr="00207440">
        <w:tc>
          <w:tcPr>
            <w:tcW w:w="937" w:type="dxa"/>
          </w:tcPr>
          <w:p w:rsidR="004C6E38" w:rsidRDefault="004C6E38" w:rsidP="00207440">
            <w:pPr>
              <w:rPr>
                <w:rFonts w:ascii="Courier New" w:hAnsi="Courier New" w:cs="Courier New"/>
                <w:sz w:val="24"/>
                <w:szCs w:val="24"/>
              </w:rPr>
            </w:pPr>
            <w:r>
              <w:rPr>
                <w:rFonts w:ascii="Courier New" w:hAnsi="Courier New" w:cs="Courier New"/>
                <w:sz w:val="24"/>
                <w:szCs w:val="24"/>
              </w:rPr>
              <w:t>2.4</w:t>
            </w:r>
          </w:p>
        </w:tc>
        <w:tc>
          <w:tcPr>
            <w:tcW w:w="6983" w:type="dxa"/>
          </w:tcPr>
          <w:p w:rsidR="004C6E38" w:rsidRDefault="004C6E38" w:rsidP="00207440">
            <w:pPr>
              <w:rPr>
                <w:rFonts w:ascii="Courier New" w:hAnsi="Courier New" w:cs="Courier New"/>
                <w:sz w:val="24"/>
                <w:szCs w:val="24"/>
              </w:rPr>
            </w:pPr>
            <w:r>
              <w:rPr>
                <w:rFonts w:ascii="Courier New" w:hAnsi="Courier New" w:cs="Courier New"/>
                <w:sz w:val="24"/>
                <w:szCs w:val="24"/>
              </w:rPr>
              <w:t>This panel has 2 different views.  In the background is a close-up of Hamlet’s face after being stabbed with poison.  He is looking ill, sweaty, pale, sickly, and crazed.  In the foreground, it shows Hamlet holding his wound with his free hand as he struggles to take the poisoned sword from Laertes.</w:t>
            </w:r>
          </w:p>
        </w:tc>
        <w:tc>
          <w:tcPr>
            <w:tcW w:w="2340" w:type="dxa"/>
          </w:tcPr>
          <w:p w:rsidR="004C6E38" w:rsidRDefault="004C6E38" w:rsidP="00207440">
            <w:pPr>
              <w:rPr>
                <w:rFonts w:ascii="Courier New" w:hAnsi="Courier New" w:cs="Courier New"/>
                <w:sz w:val="24"/>
                <w:szCs w:val="24"/>
              </w:rPr>
            </w:pPr>
            <w:r>
              <w:rPr>
                <w:rFonts w:ascii="Courier New" w:hAnsi="Courier New" w:cs="Courier New"/>
                <w:sz w:val="24"/>
                <w:szCs w:val="24"/>
              </w:rPr>
              <w:t>none</w:t>
            </w:r>
          </w:p>
        </w:tc>
      </w:tr>
      <w:tr w:rsidR="004C6E38" w:rsidTr="00207440">
        <w:tc>
          <w:tcPr>
            <w:tcW w:w="937" w:type="dxa"/>
          </w:tcPr>
          <w:p w:rsidR="004C6E38" w:rsidRDefault="004C6E38" w:rsidP="00207440">
            <w:pPr>
              <w:rPr>
                <w:rFonts w:ascii="Courier New" w:hAnsi="Courier New" w:cs="Courier New"/>
                <w:sz w:val="24"/>
                <w:szCs w:val="24"/>
              </w:rPr>
            </w:pPr>
            <w:r>
              <w:rPr>
                <w:rFonts w:ascii="Courier New" w:hAnsi="Courier New" w:cs="Courier New"/>
                <w:sz w:val="24"/>
                <w:szCs w:val="24"/>
              </w:rPr>
              <w:t>2.5</w:t>
            </w:r>
          </w:p>
        </w:tc>
        <w:tc>
          <w:tcPr>
            <w:tcW w:w="6983" w:type="dxa"/>
          </w:tcPr>
          <w:p w:rsidR="004C6E38" w:rsidRDefault="004C6E38" w:rsidP="00207440">
            <w:pPr>
              <w:rPr>
                <w:rFonts w:ascii="Courier New" w:hAnsi="Courier New" w:cs="Courier New"/>
                <w:sz w:val="24"/>
                <w:szCs w:val="24"/>
              </w:rPr>
            </w:pPr>
            <w:r>
              <w:rPr>
                <w:rFonts w:ascii="Courier New" w:hAnsi="Courier New" w:cs="Courier New"/>
                <w:sz w:val="24"/>
                <w:szCs w:val="24"/>
              </w:rPr>
              <w:t>This panel shows a point of view from Hamlet when he kills Laertes.  From Hamlet’s eyes we can see the sword begin to swing from Hamlet’s unwounded arm and Laertes’ face of terror before the sword collides with him.</w:t>
            </w:r>
          </w:p>
        </w:tc>
        <w:tc>
          <w:tcPr>
            <w:tcW w:w="2340" w:type="dxa"/>
          </w:tcPr>
          <w:p w:rsidR="004C6E38" w:rsidRDefault="004C6E38" w:rsidP="00207440">
            <w:pPr>
              <w:rPr>
                <w:rFonts w:ascii="Courier New" w:hAnsi="Courier New" w:cs="Courier New"/>
                <w:sz w:val="24"/>
                <w:szCs w:val="24"/>
              </w:rPr>
            </w:pPr>
            <w:r>
              <w:rPr>
                <w:rFonts w:ascii="Courier New" w:hAnsi="Courier New" w:cs="Courier New"/>
                <w:sz w:val="24"/>
                <w:szCs w:val="24"/>
              </w:rPr>
              <w:t>none</w:t>
            </w:r>
          </w:p>
        </w:tc>
      </w:tr>
    </w:tbl>
    <w:p w:rsidR="004C6E38" w:rsidRDefault="004C6E38" w:rsidP="004C6E38">
      <w:pPr>
        <w:ind w:left="1440" w:hanging="1440"/>
        <w:rPr>
          <w:rFonts w:ascii="Courier New" w:hAnsi="Courier New" w:cs="Courier New"/>
          <w:sz w:val="24"/>
          <w:szCs w:val="24"/>
        </w:rPr>
      </w:pPr>
    </w:p>
    <w:p w:rsidR="004C6E38" w:rsidRDefault="004C6E38" w:rsidP="004C6E38">
      <w:pPr>
        <w:ind w:left="1440" w:hanging="1440"/>
        <w:rPr>
          <w:rFonts w:ascii="Courier New" w:hAnsi="Courier New" w:cs="Courier New"/>
          <w:sz w:val="24"/>
          <w:szCs w:val="24"/>
        </w:rPr>
      </w:pPr>
    </w:p>
    <w:p w:rsidR="004C6E38" w:rsidRDefault="002A69F8" w:rsidP="004C6E38">
      <w:pPr>
        <w:ind w:left="1440" w:hanging="1440"/>
        <w:rPr>
          <w:rFonts w:ascii="Courier New" w:hAnsi="Courier New" w:cs="Courier New"/>
          <w:sz w:val="24"/>
          <w:szCs w:val="24"/>
        </w:rPr>
      </w:pPr>
      <w:r>
        <w:rPr>
          <w:rFonts w:ascii="Courier New" w:hAnsi="Courier New" w:cs="Courier New"/>
          <w:noProof/>
          <w:sz w:val="24"/>
          <w:szCs w:val="24"/>
        </w:rPr>
        <mc:AlternateContent>
          <mc:Choice Requires="wps">
            <w:drawing>
              <wp:anchor distT="0" distB="0" distL="114299" distR="114299" simplePos="0" relativeHeight="251677696" behindDoc="0" locked="0" layoutInCell="1" allowOverlap="1">
                <wp:simplePos x="0" y="0"/>
                <wp:positionH relativeFrom="column">
                  <wp:posOffset>1990724</wp:posOffset>
                </wp:positionH>
                <wp:positionV relativeFrom="paragraph">
                  <wp:posOffset>1193800</wp:posOffset>
                </wp:positionV>
                <wp:extent cx="0" cy="685800"/>
                <wp:effectExtent l="0" t="0" r="19050" b="19050"/>
                <wp:wrapNone/>
                <wp:docPr id="25"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85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6F3A495" id="Straight Connector 9" o:spid="_x0000_s1026" style="position:absolute;z-index:2516776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6.75pt,94pt" to="156.7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" strokecolor="black [3040]">
                <o:lock v:ext="edit" shapetype="f"/>
              </v:line>
            </w:pict>
          </mc:Fallback>
        </mc:AlternateContent>
      </w:r>
      <w:r>
        <w:rPr>
          <w:rFonts w:ascii="Courier New" w:hAnsi="Courier New" w:cs="Courier New"/>
          <w:noProof/>
          <w:sz w:val="24"/>
          <w:szCs w:val="24"/>
        </w:rPr>
        <mc:AlternateContent>
          <mc:Choice Requires="wps">
            <w:drawing>
              <wp:anchor distT="4294967295" distB="4294967295" distL="114300" distR="114300" simplePos="0" relativeHeight="251676672" behindDoc="0" locked="0" layoutInCell="1" allowOverlap="1">
                <wp:simplePos x="0" y="0"/>
                <wp:positionH relativeFrom="column">
                  <wp:posOffset>1990725</wp:posOffset>
                </wp:positionH>
                <wp:positionV relativeFrom="paragraph">
                  <wp:posOffset>1184274</wp:posOffset>
                </wp:positionV>
                <wp:extent cx="990600" cy="0"/>
                <wp:effectExtent l="0" t="0" r="19050" b="19050"/>
                <wp:wrapNone/>
                <wp:docPr id="24"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90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D5A4EC9" id="Straight Connector 8" o:spid="_x0000_s1026" style="position:absolute;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6.75pt,93.25pt" to="234.75pt,9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" strokecolor="black [3040]">
                <o:lock v:ext="edit" shapetype="f"/>
              </v:line>
            </w:pict>
          </mc:Fallback>
        </mc:AlternateContent>
      </w:r>
      <w:r>
        <w:rPr>
          <w:rFonts w:ascii="Courier New" w:hAnsi="Courier New" w:cs="Courier New"/>
          <w:noProof/>
          <w:sz w:val="24"/>
          <w:szCs w:val="24"/>
        </w:rPr>
        <mc:AlternateContent>
          <mc:Choice Requires="wps">
            <w:drawing>
              <wp:anchor distT="4294967295" distB="4294967295" distL="114300" distR="114300" simplePos="0" relativeHeight="251675648" behindDoc="0" locked="0" layoutInCell="1" allowOverlap="1">
                <wp:simplePos x="0" y="0"/>
                <wp:positionH relativeFrom="column">
                  <wp:posOffset>1990725</wp:posOffset>
                </wp:positionH>
                <wp:positionV relativeFrom="paragraph">
                  <wp:posOffset>708024</wp:posOffset>
                </wp:positionV>
                <wp:extent cx="971550" cy="0"/>
                <wp:effectExtent l="0" t="0" r="19050" b="19050"/>
                <wp:wrapNone/>
                <wp:docPr id="23"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71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91F9987" id="Straight Connector 7"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6.75pt,55.75pt" to="233.25pt,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299" distR="114299" simplePos="0" relativeHeight="251674624" behindDoc="0" locked="0" layoutInCell="1" allowOverlap="1">
                <wp:simplePos x="0" y="0"/>
                <wp:positionH relativeFrom="column">
                  <wp:posOffset>1990724</wp:posOffset>
                </wp:positionH>
                <wp:positionV relativeFrom="paragraph">
                  <wp:posOffset>241300</wp:posOffset>
                </wp:positionV>
                <wp:extent cx="0" cy="942975"/>
                <wp:effectExtent l="0" t="0" r="19050" b="9525"/>
                <wp:wrapNone/>
                <wp:docPr id="22"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9429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261922A" id="Straight Connector 6" o:spid="_x0000_s1026" style="position:absolute;flip:y;z-index:251674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6.75pt,19pt" to="156.75pt,9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300" distR="114300" simplePos="0" relativeHeight="251673600" behindDoc="0" locked="0" layoutInCell="1" allowOverlap="1">
                <wp:simplePos x="0" y="0"/>
                <wp:positionH relativeFrom="column">
                  <wp:posOffset>838200</wp:posOffset>
                </wp:positionH>
                <wp:positionV relativeFrom="paragraph">
                  <wp:posOffset>1184275</wp:posOffset>
                </wp:positionV>
                <wp:extent cx="1152525" cy="9525"/>
                <wp:effectExtent l="0" t="0" r="28575" b="28575"/>
                <wp:wrapNone/>
                <wp:docPr id="21"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1525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ACD19A2" id="Straight Connector 5"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93.25pt" to="156.7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300" distR="114300" simplePos="0" relativeHeight="251672576" behindDoc="0" locked="0" layoutInCell="1" allowOverlap="1">
                <wp:simplePos x="0" y="0"/>
                <wp:positionH relativeFrom="column">
                  <wp:posOffset>2943225</wp:posOffset>
                </wp:positionH>
                <wp:positionV relativeFrom="paragraph">
                  <wp:posOffset>241300</wp:posOffset>
                </wp:positionV>
                <wp:extent cx="38100" cy="1638300"/>
                <wp:effectExtent l="0" t="0" r="19050" b="19050"/>
                <wp:wrapNone/>
                <wp:docPr id="2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38100" cy="1638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58B991A" id="Straight Connector 4" o:spid="_x0000_s1026" style="position:absolute;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75pt,19pt" to="234.7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" strokecolor="black [3040]">
                <o:lock v:ext="edit" shapetype="f"/>
              </v:line>
            </w:pict>
          </mc:Fallback>
        </mc:AlternateContent>
      </w:r>
      <w:r>
        <w:rPr>
          <w:rFonts w:ascii="Courier New" w:hAnsi="Courier New" w:cs="Courier New"/>
          <w:noProof/>
          <w:sz w:val="24"/>
          <w:szCs w:val="24"/>
        </w:rPr>
        <mc:AlternateContent>
          <mc:Choice Requires="wps">
            <w:drawing>
              <wp:anchor distT="4294967295" distB="4294967295" distL="114300" distR="114300" simplePos="0" relativeHeight="251671552" behindDoc="0" locked="0" layoutInCell="1" allowOverlap="1">
                <wp:simplePos x="0" y="0"/>
                <wp:positionH relativeFrom="column">
                  <wp:posOffset>838200</wp:posOffset>
                </wp:positionH>
                <wp:positionV relativeFrom="paragraph">
                  <wp:posOffset>1879599</wp:posOffset>
                </wp:positionV>
                <wp:extent cx="2143125" cy="0"/>
                <wp:effectExtent l="0" t="0" r="28575" b="19050"/>
                <wp:wrapNone/>
                <wp:docPr id="19"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20B143B" id="Straight Connector 3"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pt,148pt" to="234.7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299" distR="114299" simplePos="0" relativeHeight="251670528" behindDoc="0" locked="0" layoutInCell="1" allowOverlap="1">
                <wp:simplePos x="0" y="0"/>
                <wp:positionH relativeFrom="column">
                  <wp:posOffset>838199</wp:posOffset>
                </wp:positionH>
                <wp:positionV relativeFrom="paragraph">
                  <wp:posOffset>241300</wp:posOffset>
                </wp:positionV>
                <wp:extent cx="0" cy="1638300"/>
                <wp:effectExtent l="0" t="0" r="19050" b="19050"/>
                <wp:wrapNone/>
                <wp:docPr id="1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38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A8FCE21" id="Straight Connector 2" o:spid="_x0000_s1026" style="position:absolute;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6pt,19pt" to="66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" strokecolor="black [3040]">
                <o:lock v:ext="edit" shapetype="f"/>
              </v:line>
            </w:pict>
          </mc:Fallback>
        </mc:AlternateContent>
      </w:r>
      <w:r>
        <w:rPr>
          <w:rFonts w:ascii="Courier New" w:hAnsi="Courier New" w:cs="Courier New"/>
          <w:noProof/>
          <w:sz w:val="24"/>
          <w:szCs w:val="24"/>
        </w:rPr>
        <mc:AlternateContent>
          <mc:Choice Requires="wps">
            <w:drawing>
              <wp:anchor distT="4294967295" distB="4294967295" distL="114300" distR="114300" simplePos="0" relativeHeight="251669504" behindDoc="0" locked="0" layoutInCell="1" allowOverlap="1">
                <wp:simplePos x="0" y="0"/>
                <wp:positionH relativeFrom="column">
                  <wp:posOffset>838200</wp:posOffset>
                </wp:positionH>
                <wp:positionV relativeFrom="paragraph">
                  <wp:posOffset>241299</wp:posOffset>
                </wp:positionV>
                <wp:extent cx="2066925" cy="0"/>
                <wp:effectExtent l="0" t="0" r="28575" b="19050"/>
                <wp:wrapNone/>
                <wp:docPr id="1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6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5FE65C"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66pt,19pt" to="228.7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" strokecolor="black [3040]">
                <o:lock v:ext="edit" shapetype="f"/>
              </v:line>
            </w:pict>
          </mc:Fallback>
        </mc:AlternateContent>
      </w:r>
    </w:p>
    <w:p w:rsidR="004C6E38" w:rsidRDefault="004C6E38" w:rsidP="004C6E38">
      <w:pPr>
        <w:tabs>
          <w:tab w:val="left" w:pos="1710"/>
          <w:tab w:val="left" w:pos="3375"/>
        </w:tabs>
        <w:rPr>
          <w:rFonts w:ascii="Courier New" w:hAnsi="Courier New" w:cs="Courier New"/>
          <w:sz w:val="24"/>
          <w:szCs w:val="24"/>
        </w:rPr>
      </w:pPr>
      <w:r>
        <w:rPr>
          <w:rFonts w:ascii="Courier New" w:hAnsi="Courier New" w:cs="Courier New"/>
          <w:sz w:val="24"/>
          <w:szCs w:val="24"/>
        </w:rPr>
        <w:tab/>
        <w:t>1</w:t>
      </w:r>
      <w:r>
        <w:rPr>
          <w:rFonts w:ascii="Courier New" w:hAnsi="Courier New" w:cs="Courier New"/>
          <w:sz w:val="24"/>
          <w:szCs w:val="24"/>
        </w:rPr>
        <w:tab/>
        <w:t>2</w:t>
      </w:r>
    </w:p>
    <w:p w:rsidR="004C6E38" w:rsidRDefault="004C6E38" w:rsidP="004C6E38">
      <w:pPr>
        <w:rPr>
          <w:rFonts w:ascii="Courier New" w:hAnsi="Courier New" w:cs="Courier New"/>
          <w:sz w:val="24"/>
          <w:szCs w:val="24"/>
        </w:rPr>
      </w:pPr>
    </w:p>
    <w:p w:rsidR="004C6E38" w:rsidRDefault="004C6E38" w:rsidP="004C6E38">
      <w:pPr>
        <w:tabs>
          <w:tab w:val="left" w:pos="3600"/>
        </w:tabs>
        <w:rPr>
          <w:rFonts w:ascii="Courier New" w:hAnsi="Courier New" w:cs="Courier New"/>
          <w:sz w:val="24"/>
          <w:szCs w:val="24"/>
        </w:rPr>
      </w:pPr>
      <w:r>
        <w:rPr>
          <w:rFonts w:ascii="Courier New" w:hAnsi="Courier New" w:cs="Courier New"/>
          <w:sz w:val="24"/>
          <w:szCs w:val="24"/>
        </w:rPr>
        <w:tab/>
      </w:r>
    </w:p>
    <w:p w:rsidR="004C6E38" w:rsidRDefault="004C6E38" w:rsidP="004C6E38">
      <w:pPr>
        <w:ind w:left="1440" w:hanging="1440"/>
        <w:rPr>
          <w:rFonts w:ascii="Courier New" w:hAnsi="Courier New" w:cs="Courier New"/>
          <w:sz w:val="24"/>
          <w:szCs w:val="24"/>
        </w:rPr>
      </w:pPr>
      <w:r>
        <w:rPr>
          <w:rFonts w:ascii="Courier New" w:hAnsi="Courier New" w:cs="Courier New"/>
          <w:sz w:val="24"/>
          <w:szCs w:val="24"/>
        </w:rPr>
        <w:t>Page 3</w:t>
      </w:r>
      <w:r>
        <w:rPr>
          <w:rFonts w:ascii="Courier New" w:hAnsi="Courier New" w:cs="Courier New"/>
          <w:sz w:val="24"/>
          <w:szCs w:val="24"/>
        </w:rPr>
        <w:tab/>
        <w:t xml:space="preserve">In this page, Hamlet kills Claudius who is his uncle who killed Hamlet’s father and married Hamlet’s mother.  Since the </w:t>
      </w:r>
      <w:r>
        <w:rPr>
          <w:rFonts w:ascii="Courier New" w:hAnsi="Courier New" w:cs="Courier New"/>
          <w:sz w:val="24"/>
          <w:szCs w:val="24"/>
        </w:rPr>
        <w:lastRenderedPageBreak/>
        <w:t>beginning of the play when Hamlet’s father comes back as a ghost to tell Hamlet Claudius poisoned him, Hamlet has wanted revenge.  This is the climax of the play for Hamlet.  Hamlet is at the same duel he was in the previous page with the same setting, in front of the castle with a crowd around.  This crowd includes Claudius who is on the throne to watch and a dying Laertes who Hamlet killed.  The queen is also dead due to accidentally drinking Hamlet’s goblet that was poisoned by Claudius.  From the previous page, Hamlet is wounded from a gash that was inflicted during the duel with a sword that had poison on it.  Hamlet is now feeling weak and ill.</w:t>
      </w:r>
    </w:p>
    <w:tbl>
      <w:tblPr>
        <w:tblStyle w:val="TableGrid"/>
        <w:tblW w:w="11880" w:type="dxa"/>
        <w:tblInd w:w="-1152" w:type="dxa"/>
        <w:tblLook w:val="04A0" w:firstRow="1" w:lastRow="0" w:firstColumn="1" w:lastColumn="0" w:noHBand="0" w:noVBand="1"/>
      </w:tblPr>
      <w:tblGrid>
        <w:gridCol w:w="1080"/>
        <w:gridCol w:w="6936"/>
        <w:gridCol w:w="3864"/>
      </w:tblGrid>
      <w:tr w:rsidR="004C6E38" w:rsidTr="00207440">
        <w:tc>
          <w:tcPr>
            <w:tcW w:w="1080" w:type="dxa"/>
          </w:tcPr>
          <w:p w:rsidR="004C6E38" w:rsidRDefault="004C6E38" w:rsidP="00207440">
            <w:pPr>
              <w:rPr>
                <w:rFonts w:ascii="Courier New" w:hAnsi="Courier New" w:cs="Courier New"/>
                <w:sz w:val="24"/>
                <w:szCs w:val="24"/>
              </w:rPr>
            </w:pPr>
            <w:r>
              <w:rPr>
                <w:rFonts w:ascii="Courier New" w:hAnsi="Courier New" w:cs="Courier New"/>
                <w:sz w:val="24"/>
                <w:szCs w:val="24"/>
              </w:rPr>
              <w:t>Panel</w:t>
            </w:r>
          </w:p>
        </w:tc>
        <w:tc>
          <w:tcPr>
            <w:tcW w:w="6936" w:type="dxa"/>
          </w:tcPr>
          <w:p w:rsidR="004C6E38" w:rsidRDefault="004C6E38" w:rsidP="00207440">
            <w:pPr>
              <w:rPr>
                <w:rFonts w:ascii="Courier New" w:hAnsi="Courier New" w:cs="Courier New"/>
                <w:sz w:val="24"/>
                <w:szCs w:val="24"/>
              </w:rPr>
            </w:pPr>
            <w:r>
              <w:rPr>
                <w:rFonts w:ascii="Courier New" w:hAnsi="Courier New" w:cs="Courier New"/>
                <w:sz w:val="24"/>
                <w:szCs w:val="24"/>
              </w:rPr>
              <w:t>Description</w:t>
            </w:r>
          </w:p>
        </w:tc>
        <w:tc>
          <w:tcPr>
            <w:tcW w:w="3864" w:type="dxa"/>
          </w:tcPr>
          <w:p w:rsidR="004C6E38" w:rsidRDefault="004C6E38" w:rsidP="00207440">
            <w:pPr>
              <w:rPr>
                <w:rFonts w:ascii="Courier New" w:hAnsi="Courier New" w:cs="Courier New"/>
                <w:sz w:val="24"/>
                <w:szCs w:val="24"/>
              </w:rPr>
            </w:pPr>
            <w:r>
              <w:rPr>
                <w:rFonts w:ascii="Courier New" w:hAnsi="Courier New" w:cs="Courier New"/>
                <w:sz w:val="24"/>
                <w:szCs w:val="24"/>
              </w:rPr>
              <w:t>Dialog</w:t>
            </w:r>
          </w:p>
        </w:tc>
      </w:tr>
      <w:tr w:rsidR="004C6E38" w:rsidTr="00207440">
        <w:tc>
          <w:tcPr>
            <w:tcW w:w="1080" w:type="dxa"/>
          </w:tcPr>
          <w:p w:rsidR="004C6E38" w:rsidRDefault="004C6E38" w:rsidP="00207440">
            <w:pPr>
              <w:rPr>
                <w:rFonts w:ascii="Courier New" w:hAnsi="Courier New" w:cs="Courier New"/>
                <w:sz w:val="24"/>
                <w:szCs w:val="24"/>
              </w:rPr>
            </w:pPr>
            <w:r>
              <w:rPr>
                <w:rFonts w:ascii="Courier New" w:hAnsi="Courier New" w:cs="Courier New"/>
                <w:sz w:val="24"/>
                <w:szCs w:val="24"/>
              </w:rPr>
              <w:t>3.1</w:t>
            </w:r>
          </w:p>
        </w:tc>
        <w:tc>
          <w:tcPr>
            <w:tcW w:w="6936" w:type="dxa"/>
          </w:tcPr>
          <w:p w:rsidR="004C6E38" w:rsidRDefault="004C6E38" w:rsidP="00207440">
            <w:pPr>
              <w:rPr>
                <w:rFonts w:ascii="Courier New" w:hAnsi="Courier New" w:cs="Courier New"/>
                <w:sz w:val="24"/>
                <w:szCs w:val="24"/>
              </w:rPr>
            </w:pPr>
            <w:r>
              <w:rPr>
                <w:rFonts w:ascii="Courier New" w:hAnsi="Courier New" w:cs="Courier New"/>
                <w:sz w:val="24"/>
                <w:szCs w:val="24"/>
              </w:rPr>
              <w:t>This is an establishing shot of Laertes lying on the ground dying and Hamlet holding Hamlet’s wound looking at him.  The queen is also seen dead in this shot.  This can be an aerial view looking down on them.</w:t>
            </w:r>
          </w:p>
        </w:tc>
        <w:tc>
          <w:tcPr>
            <w:tcW w:w="3864" w:type="dxa"/>
          </w:tcPr>
          <w:p w:rsidR="004C6E38" w:rsidRDefault="004C6E38" w:rsidP="00207440">
            <w:pPr>
              <w:rPr>
                <w:rFonts w:ascii="Courier New" w:hAnsi="Courier New" w:cs="Courier New"/>
                <w:sz w:val="24"/>
                <w:szCs w:val="24"/>
              </w:rPr>
            </w:pPr>
            <w:r>
              <w:rPr>
                <w:rFonts w:ascii="Courier New" w:hAnsi="Courier New" w:cs="Courier New"/>
                <w:sz w:val="24"/>
                <w:szCs w:val="24"/>
              </w:rPr>
              <w:t>none</w:t>
            </w:r>
          </w:p>
        </w:tc>
      </w:tr>
      <w:tr w:rsidR="004C6E38" w:rsidTr="00207440">
        <w:tc>
          <w:tcPr>
            <w:tcW w:w="1080" w:type="dxa"/>
          </w:tcPr>
          <w:p w:rsidR="004C6E38" w:rsidRDefault="004C6E38" w:rsidP="00207440">
            <w:pPr>
              <w:rPr>
                <w:rFonts w:ascii="Courier New" w:hAnsi="Courier New" w:cs="Courier New"/>
                <w:sz w:val="24"/>
                <w:szCs w:val="24"/>
              </w:rPr>
            </w:pPr>
            <w:r>
              <w:rPr>
                <w:rFonts w:ascii="Courier New" w:hAnsi="Courier New" w:cs="Courier New"/>
                <w:sz w:val="24"/>
                <w:szCs w:val="24"/>
              </w:rPr>
              <w:t>3.2</w:t>
            </w:r>
          </w:p>
        </w:tc>
        <w:tc>
          <w:tcPr>
            <w:tcW w:w="6936" w:type="dxa"/>
          </w:tcPr>
          <w:p w:rsidR="004C6E38" w:rsidRDefault="004C6E38" w:rsidP="00207440">
            <w:pPr>
              <w:rPr>
                <w:rFonts w:ascii="Courier New" w:hAnsi="Courier New" w:cs="Courier New"/>
                <w:sz w:val="24"/>
                <w:szCs w:val="24"/>
              </w:rPr>
            </w:pPr>
            <w:r>
              <w:rPr>
                <w:rFonts w:ascii="Courier New" w:hAnsi="Courier New" w:cs="Courier New"/>
                <w:sz w:val="24"/>
                <w:szCs w:val="24"/>
              </w:rPr>
              <w:t>This shot focuses more on Laertes lying on the ground becoming sick and dying due to the poison.  He looks pale, sweaty, and ill.</w:t>
            </w:r>
          </w:p>
        </w:tc>
        <w:tc>
          <w:tcPr>
            <w:tcW w:w="3864" w:type="dxa"/>
          </w:tcPr>
          <w:p w:rsidR="004C6E38" w:rsidRDefault="004C6E38" w:rsidP="00207440">
            <w:pPr>
              <w:rPr>
                <w:rFonts w:ascii="Courier New" w:hAnsi="Courier New" w:cs="Courier New"/>
                <w:sz w:val="24"/>
                <w:szCs w:val="24"/>
              </w:rPr>
            </w:pPr>
            <w:r>
              <w:rPr>
                <w:rFonts w:ascii="Courier New" w:hAnsi="Courier New" w:cs="Courier New"/>
                <w:sz w:val="24"/>
                <w:szCs w:val="24"/>
              </w:rPr>
              <w:t>Laertes: The treacherous weapon is there in your hand, sharp and dipped with poison.</w:t>
            </w:r>
          </w:p>
        </w:tc>
      </w:tr>
      <w:tr w:rsidR="004C6E38" w:rsidTr="00207440">
        <w:tc>
          <w:tcPr>
            <w:tcW w:w="1080" w:type="dxa"/>
          </w:tcPr>
          <w:p w:rsidR="004C6E38" w:rsidRDefault="004C6E38" w:rsidP="00207440">
            <w:pPr>
              <w:rPr>
                <w:rFonts w:ascii="Courier New" w:hAnsi="Courier New" w:cs="Courier New"/>
                <w:sz w:val="24"/>
                <w:szCs w:val="24"/>
              </w:rPr>
            </w:pPr>
            <w:r>
              <w:rPr>
                <w:rFonts w:ascii="Courier New" w:hAnsi="Courier New" w:cs="Courier New"/>
                <w:sz w:val="24"/>
                <w:szCs w:val="24"/>
              </w:rPr>
              <w:t>3.3</w:t>
            </w:r>
          </w:p>
        </w:tc>
        <w:tc>
          <w:tcPr>
            <w:tcW w:w="6936" w:type="dxa"/>
          </w:tcPr>
          <w:p w:rsidR="004C6E38" w:rsidRDefault="004C6E38" w:rsidP="00207440">
            <w:pPr>
              <w:rPr>
                <w:rFonts w:ascii="Courier New" w:hAnsi="Courier New" w:cs="Courier New"/>
                <w:sz w:val="24"/>
                <w:szCs w:val="24"/>
              </w:rPr>
            </w:pPr>
            <w:r>
              <w:rPr>
                <w:rFonts w:ascii="Courier New" w:hAnsi="Courier New" w:cs="Courier New"/>
                <w:sz w:val="24"/>
                <w:szCs w:val="24"/>
              </w:rPr>
              <w:t xml:space="preserve">In this panel, we see a close-up of Hamlet’s face and in his eyes we can see a reflection of a terrified Claudius.  Claudius is sitting atop a </w:t>
            </w:r>
            <w:r>
              <w:rPr>
                <w:rFonts w:ascii="Courier New" w:hAnsi="Courier New" w:cs="Courier New"/>
                <w:sz w:val="24"/>
                <w:szCs w:val="24"/>
              </w:rPr>
              <w:lastRenderedPageBreak/>
              <w:t>throne.  Hamlet’s face is expressionless but shock is expressed.  In the background we see Laertes continuing to say what he was saying in the second panel.</w:t>
            </w:r>
          </w:p>
        </w:tc>
        <w:tc>
          <w:tcPr>
            <w:tcW w:w="3864" w:type="dxa"/>
          </w:tcPr>
          <w:p w:rsidR="004C6E38" w:rsidRDefault="004C6E38" w:rsidP="00207440">
            <w:pPr>
              <w:rPr>
                <w:rFonts w:ascii="Courier New" w:hAnsi="Courier New" w:cs="Courier New"/>
                <w:sz w:val="24"/>
                <w:szCs w:val="24"/>
              </w:rPr>
            </w:pPr>
            <w:r>
              <w:rPr>
                <w:rFonts w:ascii="Courier New" w:hAnsi="Courier New" w:cs="Courier New"/>
                <w:sz w:val="24"/>
                <w:szCs w:val="24"/>
              </w:rPr>
              <w:lastRenderedPageBreak/>
              <w:t>Laertes: (off) The King is to blame.</w:t>
            </w:r>
          </w:p>
        </w:tc>
      </w:tr>
      <w:tr w:rsidR="004C6E38" w:rsidTr="00207440">
        <w:tc>
          <w:tcPr>
            <w:tcW w:w="1080" w:type="dxa"/>
          </w:tcPr>
          <w:p w:rsidR="004C6E38" w:rsidRDefault="004C6E38" w:rsidP="00207440">
            <w:pPr>
              <w:rPr>
                <w:rFonts w:ascii="Courier New" w:hAnsi="Courier New" w:cs="Courier New"/>
                <w:sz w:val="24"/>
                <w:szCs w:val="24"/>
              </w:rPr>
            </w:pPr>
            <w:r>
              <w:rPr>
                <w:rFonts w:ascii="Courier New" w:hAnsi="Courier New" w:cs="Courier New"/>
                <w:sz w:val="24"/>
                <w:szCs w:val="24"/>
              </w:rPr>
              <w:lastRenderedPageBreak/>
              <w:t>3.4</w:t>
            </w:r>
          </w:p>
        </w:tc>
        <w:tc>
          <w:tcPr>
            <w:tcW w:w="6936" w:type="dxa"/>
          </w:tcPr>
          <w:p w:rsidR="004C6E38" w:rsidRDefault="004C6E38" w:rsidP="00207440">
            <w:pPr>
              <w:rPr>
                <w:rFonts w:ascii="Courier New" w:hAnsi="Courier New" w:cs="Courier New"/>
                <w:sz w:val="24"/>
                <w:szCs w:val="24"/>
              </w:rPr>
            </w:pPr>
            <w:r>
              <w:rPr>
                <w:rFonts w:ascii="Courier New" w:hAnsi="Courier New" w:cs="Courier New"/>
                <w:sz w:val="24"/>
                <w:szCs w:val="24"/>
              </w:rPr>
              <w:t>This panel is a point of view from Claudius.  We see Hamlet charging him with the poisoned blade looking to stab him.  Claudius has his hands up in front of his face as defense.  From this we can see the back of Claudius’ hands.</w:t>
            </w:r>
          </w:p>
        </w:tc>
        <w:tc>
          <w:tcPr>
            <w:tcW w:w="3864" w:type="dxa"/>
          </w:tcPr>
          <w:p w:rsidR="004C6E38" w:rsidRDefault="004C6E38" w:rsidP="00207440">
            <w:pPr>
              <w:rPr>
                <w:rFonts w:ascii="Courier New" w:hAnsi="Courier New" w:cs="Courier New"/>
                <w:sz w:val="24"/>
                <w:szCs w:val="24"/>
              </w:rPr>
            </w:pPr>
            <w:r>
              <w:rPr>
                <w:rFonts w:ascii="Courier New" w:hAnsi="Courier New" w:cs="Courier New"/>
                <w:sz w:val="24"/>
                <w:szCs w:val="24"/>
              </w:rPr>
              <w:t>Hamlet: Then poison, do your work!</w:t>
            </w:r>
          </w:p>
        </w:tc>
      </w:tr>
      <w:tr w:rsidR="004C6E38" w:rsidTr="00207440">
        <w:tc>
          <w:tcPr>
            <w:tcW w:w="1080" w:type="dxa"/>
          </w:tcPr>
          <w:p w:rsidR="004C6E38" w:rsidRDefault="004C6E38" w:rsidP="00207440">
            <w:pPr>
              <w:rPr>
                <w:rFonts w:ascii="Courier New" w:hAnsi="Courier New" w:cs="Courier New"/>
                <w:sz w:val="24"/>
                <w:szCs w:val="24"/>
              </w:rPr>
            </w:pPr>
            <w:r>
              <w:rPr>
                <w:rFonts w:ascii="Courier New" w:hAnsi="Courier New" w:cs="Courier New"/>
                <w:sz w:val="24"/>
                <w:szCs w:val="24"/>
              </w:rPr>
              <w:t>3.5</w:t>
            </w:r>
          </w:p>
        </w:tc>
        <w:tc>
          <w:tcPr>
            <w:tcW w:w="6936" w:type="dxa"/>
          </w:tcPr>
          <w:p w:rsidR="004C6E38" w:rsidRDefault="004C6E38" w:rsidP="00207440">
            <w:pPr>
              <w:rPr>
                <w:rFonts w:ascii="Courier New" w:hAnsi="Courier New" w:cs="Courier New"/>
                <w:sz w:val="24"/>
                <w:szCs w:val="24"/>
              </w:rPr>
            </w:pPr>
            <w:r>
              <w:rPr>
                <w:rFonts w:ascii="Courier New" w:hAnsi="Courier New" w:cs="Courier New"/>
                <w:sz w:val="24"/>
                <w:szCs w:val="24"/>
              </w:rPr>
              <w:t>We see Hamlet at a table grabbing the goblet that has the poison pearl in it that poisoned the queen.  It is also implied that Hamlet stabbed the King as there is angry off dialog coming from the audience of the duel.</w:t>
            </w:r>
          </w:p>
        </w:tc>
        <w:tc>
          <w:tcPr>
            <w:tcW w:w="3864" w:type="dxa"/>
          </w:tcPr>
          <w:p w:rsidR="004C6E38" w:rsidRDefault="004C6E38" w:rsidP="00207440">
            <w:pPr>
              <w:rPr>
                <w:rFonts w:ascii="Courier New" w:hAnsi="Courier New" w:cs="Courier New"/>
                <w:sz w:val="24"/>
                <w:szCs w:val="24"/>
              </w:rPr>
            </w:pPr>
            <w:r>
              <w:rPr>
                <w:rFonts w:ascii="Courier New" w:hAnsi="Courier New" w:cs="Courier New"/>
                <w:sz w:val="24"/>
                <w:szCs w:val="24"/>
              </w:rPr>
              <w:t>Audience: Treason!!!</w:t>
            </w:r>
          </w:p>
        </w:tc>
      </w:tr>
      <w:tr w:rsidR="004C6E38" w:rsidTr="00207440">
        <w:tc>
          <w:tcPr>
            <w:tcW w:w="1080" w:type="dxa"/>
          </w:tcPr>
          <w:p w:rsidR="004C6E38" w:rsidRDefault="004C6E38" w:rsidP="00207440">
            <w:pPr>
              <w:rPr>
                <w:rFonts w:ascii="Courier New" w:hAnsi="Courier New" w:cs="Courier New"/>
                <w:sz w:val="24"/>
                <w:szCs w:val="24"/>
              </w:rPr>
            </w:pPr>
            <w:r>
              <w:rPr>
                <w:rFonts w:ascii="Courier New" w:hAnsi="Courier New" w:cs="Courier New"/>
                <w:sz w:val="24"/>
                <w:szCs w:val="24"/>
              </w:rPr>
              <w:t>3.6</w:t>
            </w:r>
          </w:p>
        </w:tc>
        <w:tc>
          <w:tcPr>
            <w:tcW w:w="6936" w:type="dxa"/>
          </w:tcPr>
          <w:p w:rsidR="004C6E38" w:rsidRDefault="004C6E38" w:rsidP="00207440">
            <w:pPr>
              <w:rPr>
                <w:rFonts w:ascii="Courier New" w:hAnsi="Courier New" w:cs="Courier New"/>
                <w:sz w:val="24"/>
                <w:szCs w:val="24"/>
              </w:rPr>
            </w:pPr>
            <w:r>
              <w:rPr>
                <w:rFonts w:ascii="Courier New" w:hAnsi="Courier New" w:cs="Courier New"/>
                <w:sz w:val="24"/>
                <w:szCs w:val="24"/>
              </w:rPr>
              <w:t>We now see Claudius lying down on the ground similar to Laertes.  Hamlet is standing over Claudius forcing him to drink the contents of the goblet by forcing it down Claudius’ mouth.  Claudius is shocked, scared, and frantic.  Hamlet is angry and feeling rage-full.</w:t>
            </w:r>
          </w:p>
        </w:tc>
        <w:tc>
          <w:tcPr>
            <w:tcW w:w="3864" w:type="dxa"/>
          </w:tcPr>
          <w:p w:rsidR="004C6E38" w:rsidRDefault="004C6E38" w:rsidP="00207440">
            <w:pPr>
              <w:rPr>
                <w:rFonts w:ascii="Courier New" w:hAnsi="Courier New" w:cs="Courier New"/>
                <w:sz w:val="24"/>
                <w:szCs w:val="24"/>
              </w:rPr>
            </w:pPr>
            <w:r>
              <w:rPr>
                <w:rFonts w:ascii="Courier New" w:hAnsi="Courier New" w:cs="Courier New"/>
                <w:sz w:val="24"/>
                <w:szCs w:val="24"/>
              </w:rPr>
              <w:t>Hamlet: Here, you incestuous, murderous, damned Dane!  Finish this potion!  Is it your pearl?! Follow my mother!</w:t>
            </w:r>
          </w:p>
        </w:tc>
      </w:tr>
      <w:tr w:rsidR="004C6E38" w:rsidTr="00207440">
        <w:tc>
          <w:tcPr>
            <w:tcW w:w="1080" w:type="dxa"/>
          </w:tcPr>
          <w:p w:rsidR="004C6E38" w:rsidRDefault="004C6E38" w:rsidP="00207440">
            <w:pPr>
              <w:rPr>
                <w:rFonts w:ascii="Courier New" w:hAnsi="Courier New" w:cs="Courier New"/>
                <w:sz w:val="24"/>
                <w:szCs w:val="24"/>
              </w:rPr>
            </w:pPr>
            <w:r>
              <w:rPr>
                <w:rFonts w:ascii="Courier New" w:hAnsi="Courier New" w:cs="Courier New"/>
                <w:sz w:val="24"/>
                <w:szCs w:val="24"/>
              </w:rPr>
              <w:t>3.7</w:t>
            </w:r>
          </w:p>
        </w:tc>
        <w:tc>
          <w:tcPr>
            <w:tcW w:w="6936" w:type="dxa"/>
          </w:tcPr>
          <w:p w:rsidR="004C6E38" w:rsidRDefault="004C6E38" w:rsidP="00207440">
            <w:pPr>
              <w:rPr>
                <w:rFonts w:ascii="Courier New" w:hAnsi="Courier New" w:cs="Courier New"/>
                <w:sz w:val="24"/>
                <w:szCs w:val="24"/>
              </w:rPr>
            </w:pPr>
            <w:r>
              <w:rPr>
                <w:rFonts w:ascii="Courier New" w:hAnsi="Courier New" w:cs="Courier New"/>
                <w:sz w:val="24"/>
                <w:szCs w:val="24"/>
              </w:rPr>
              <w:t xml:space="preserve">This is an establishing shot of Claudius on the ground dead with the goblet by his side and the crown on the opposite side.  Hamlet is a few feet away on his knees clutching his wounded arm as he knows it is his final moments. </w:t>
            </w:r>
          </w:p>
        </w:tc>
        <w:tc>
          <w:tcPr>
            <w:tcW w:w="3864" w:type="dxa"/>
          </w:tcPr>
          <w:p w:rsidR="004C6E38" w:rsidRDefault="004C6E38" w:rsidP="00207440">
            <w:pPr>
              <w:rPr>
                <w:rFonts w:ascii="Courier New" w:hAnsi="Courier New" w:cs="Courier New"/>
                <w:sz w:val="24"/>
                <w:szCs w:val="24"/>
              </w:rPr>
            </w:pPr>
            <w:r>
              <w:rPr>
                <w:rFonts w:ascii="Courier New" w:hAnsi="Courier New" w:cs="Courier New"/>
                <w:sz w:val="24"/>
                <w:szCs w:val="24"/>
              </w:rPr>
              <w:t>None</w:t>
            </w:r>
          </w:p>
        </w:tc>
      </w:tr>
    </w:tbl>
    <w:p w:rsidR="004C6E38" w:rsidRDefault="002A69F8" w:rsidP="004C6E38">
      <w:pPr>
        <w:ind w:left="1440" w:hanging="1440"/>
        <w:rPr>
          <w:rFonts w:ascii="Courier New" w:hAnsi="Courier New" w:cs="Courier New"/>
          <w:sz w:val="24"/>
          <w:szCs w:val="24"/>
        </w:rPr>
      </w:pPr>
      <w:r>
        <w:rPr>
          <w:rFonts w:ascii="Courier New" w:hAnsi="Courier New" w:cs="Courier New"/>
          <w:noProof/>
          <w:sz w:val="24"/>
          <w:szCs w:val="24"/>
        </w:rPr>
        <mc:AlternateContent>
          <mc:Choice Requires="wps">
            <w:drawing>
              <wp:anchor distT="0" distB="0" distL="114299" distR="114299" simplePos="0" relativeHeight="251693056" behindDoc="0" locked="0" layoutInCell="1" allowOverlap="1">
                <wp:simplePos x="0" y="0"/>
                <wp:positionH relativeFrom="column">
                  <wp:posOffset>2838449</wp:posOffset>
                </wp:positionH>
                <wp:positionV relativeFrom="paragraph">
                  <wp:posOffset>3203575</wp:posOffset>
                </wp:positionV>
                <wp:extent cx="0" cy="885825"/>
                <wp:effectExtent l="0" t="0" r="19050" b="28575"/>
                <wp:wrapNone/>
                <wp:docPr id="16"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85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473263C" id="Straight Connector 12" o:spid="_x0000_s1026" style="position:absolute;z-index:251693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from="223.5pt,252.25pt" to="223.5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300" distR="114300" simplePos="0" relativeHeight="251692032" behindDoc="0" locked="0" layoutInCell="1" allowOverlap="1">
                <wp:simplePos x="0" y="0"/>
                <wp:positionH relativeFrom="column">
                  <wp:posOffset>2819400</wp:posOffset>
                </wp:positionH>
                <wp:positionV relativeFrom="paragraph">
                  <wp:posOffset>1431925</wp:posOffset>
                </wp:positionV>
                <wp:extent cx="19050" cy="847725"/>
                <wp:effectExtent l="0" t="0" r="19050" b="28575"/>
                <wp:wrapNone/>
                <wp:docPr id="15"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847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FAFC476" id="Straight Connector 11"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pt,112.75pt" to="223.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300" distR="114300" simplePos="0" relativeHeight="251691008" behindDoc="0" locked="0" layoutInCell="1" allowOverlap="1">
                <wp:simplePos x="0" y="0"/>
                <wp:positionH relativeFrom="column">
                  <wp:posOffset>1381125</wp:posOffset>
                </wp:positionH>
                <wp:positionV relativeFrom="paragraph">
                  <wp:posOffset>4070350</wp:posOffset>
                </wp:positionV>
                <wp:extent cx="2847975" cy="19050"/>
                <wp:effectExtent l="0" t="0" r="28575" b="19050"/>
                <wp:wrapNone/>
                <wp:docPr id="14"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84797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22FF66" id="Straight Connector 8"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75pt,320.5pt" to="333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300" distR="114300" simplePos="0" relativeHeight="251689984" behindDoc="0" locked="0" layoutInCell="1" allowOverlap="1">
                <wp:simplePos x="0" y="0"/>
                <wp:positionH relativeFrom="column">
                  <wp:posOffset>1381125</wp:posOffset>
                </wp:positionH>
                <wp:positionV relativeFrom="paragraph">
                  <wp:posOffset>3194050</wp:posOffset>
                </wp:positionV>
                <wp:extent cx="2847975" cy="9525"/>
                <wp:effectExtent l="0" t="0" r="28575" b="28575"/>
                <wp:wrapNone/>
                <wp:docPr id="13"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8479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D89AF44" id="Straight Connector 7"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75pt,251.5pt" to="333pt,2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" strokecolor="black [3040]">
                <o:lock v:ext="edit" shapetype="f"/>
              </v:line>
            </w:pict>
          </mc:Fallback>
        </mc:AlternateContent>
      </w:r>
      <w:r>
        <w:rPr>
          <w:rFonts w:ascii="Courier New" w:hAnsi="Courier New" w:cs="Courier New"/>
          <w:noProof/>
          <w:sz w:val="24"/>
          <w:szCs w:val="24"/>
        </w:rPr>
        <mc:AlternateContent>
          <mc:Choice Requires="wps">
            <w:drawing>
              <wp:anchor distT="4294967295" distB="4294967295" distL="114300" distR="114300" simplePos="0" relativeHeight="251688960" behindDoc="0" locked="0" layoutInCell="1" allowOverlap="1">
                <wp:simplePos x="0" y="0"/>
                <wp:positionH relativeFrom="column">
                  <wp:posOffset>1381125</wp:posOffset>
                </wp:positionH>
                <wp:positionV relativeFrom="paragraph">
                  <wp:posOffset>2279649</wp:posOffset>
                </wp:positionV>
                <wp:extent cx="2847975" cy="0"/>
                <wp:effectExtent l="0" t="0" r="28575" b="19050"/>
                <wp:wrapNone/>
                <wp:docPr id="12"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47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6AEDDE6" id="Straight Connector 6" o:spid="_x0000_s1026" style="position:absolute;z-index:251688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8.75pt,179.5pt" to="333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300" distR="114300" simplePos="0" relativeHeight="251687936" behindDoc="0" locked="0" layoutInCell="1" allowOverlap="1">
                <wp:simplePos x="0" y="0"/>
                <wp:positionH relativeFrom="column">
                  <wp:posOffset>1381125</wp:posOffset>
                </wp:positionH>
                <wp:positionV relativeFrom="paragraph">
                  <wp:posOffset>1422400</wp:posOffset>
                </wp:positionV>
                <wp:extent cx="2771775" cy="9525"/>
                <wp:effectExtent l="0" t="0" r="28575" b="28575"/>
                <wp:wrapNone/>
                <wp:docPr id="11"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71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3985927" id="Straight Connector 5"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75pt,112pt" to="327pt,1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" strokecolor="black [3040]">
                <o:lock v:ext="edit" shapetype="f"/>
              </v:line>
            </w:pict>
          </mc:Fallback>
        </mc:AlternateContent>
      </w:r>
      <w:r>
        <w:rPr>
          <w:rFonts w:ascii="Courier New" w:hAnsi="Courier New" w:cs="Courier New"/>
          <w:noProof/>
          <w:sz w:val="24"/>
          <w:szCs w:val="24"/>
        </w:rPr>
        <mc:AlternateContent>
          <mc:Choice Requires="wps">
            <w:drawing>
              <wp:anchor distT="4294967295" distB="4294967295" distL="114300" distR="114300" simplePos="0" relativeHeight="251686912" behindDoc="0" locked="0" layoutInCell="1" allowOverlap="1">
                <wp:simplePos x="0" y="0"/>
                <wp:positionH relativeFrom="column">
                  <wp:posOffset>1381125</wp:posOffset>
                </wp:positionH>
                <wp:positionV relativeFrom="paragraph">
                  <wp:posOffset>5337174</wp:posOffset>
                </wp:positionV>
                <wp:extent cx="2847975" cy="0"/>
                <wp:effectExtent l="0" t="0" r="9525" b="19050"/>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847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B576BCA" id="Straight Connector 4" o:spid="_x0000_s1026" style="position:absolute;flip:x;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8.75pt,420.25pt" to="333pt,4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300" distR="114300" simplePos="0" relativeHeight="251685888" behindDoc="0" locked="0" layoutInCell="1" allowOverlap="1">
                <wp:simplePos x="0" y="0"/>
                <wp:positionH relativeFrom="column">
                  <wp:posOffset>4152900</wp:posOffset>
                </wp:positionH>
                <wp:positionV relativeFrom="paragraph">
                  <wp:posOffset>565150</wp:posOffset>
                </wp:positionV>
                <wp:extent cx="76200" cy="4772025"/>
                <wp:effectExtent l="0" t="0" r="19050" b="28575"/>
                <wp:wrapNone/>
                <wp:docPr id="9"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0" cy="4772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97BF2CB" id="Straight Connector 3"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pt,44.5pt" to="333pt,4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300" distR="114300" simplePos="0" relativeHeight="251683840" behindDoc="0" locked="0" layoutInCell="1" allowOverlap="1">
                <wp:simplePos x="0" y="0"/>
                <wp:positionH relativeFrom="column">
                  <wp:posOffset>1371600</wp:posOffset>
                </wp:positionH>
                <wp:positionV relativeFrom="paragraph">
                  <wp:posOffset>565150</wp:posOffset>
                </wp:positionV>
                <wp:extent cx="9525" cy="4772025"/>
                <wp:effectExtent l="0" t="0" r="28575" b="28575"/>
                <wp:wrapNone/>
                <wp:docPr id="8"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4772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44AF09EC" id="Straight Connector 1"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108pt,44.5pt" to="108.75pt,4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" strokecolor="black [3040]">
                <o:lock v:ext="edit" shapetype="f"/>
              </v:line>
            </w:pict>
          </mc:Fallback>
        </mc:AlternateContent>
      </w:r>
      <w:r>
        <w:rPr>
          <w:rFonts w:ascii="Courier New" w:hAnsi="Courier New" w:cs="Courier New"/>
          <w:noProof/>
          <w:sz w:val="24"/>
          <w:szCs w:val="24"/>
        </w:rPr>
        <mc:AlternateContent>
          <mc:Choice Requires="wps">
            <w:drawing>
              <wp:anchor distT="4294967295" distB="4294967295" distL="114300" distR="114300" simplePos="0" relativeHeight="251684864" behindDoc="0" locked="0" layoutInCell="1" allowOverlap="1">
                <wp:simplePos x="0" y="0"/>
                <wp:positionH relativeFrom="column">
                  <wp:posOffset>1371600</wp:posOffset>
                </wp:positionH>
                <wp:positionV relativeFrom="paragraph">
                  <wp:posOffset>565149</wp:posOffset>
                </wp:positionV>
                <wp:extent cx="2781300" cy="0"/>
                <wp:effectExtent l="0" t="0" r="1905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81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CE93C0E" id="Straight Connector 2"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8pt,44.5pt" to="327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" strokecolor="black [3040]">
                <o:lock v:ext="edit" shapetype="f"/>
              </v:line>
            </w:pict>
          </mc:Fallback>
        </mc:AlternateContent>
      </w:r>
    </w:p>
    <w:p w:rsidR="004C6E38" w:rsidRDefault="004C6E38" w:rsidP="004C6E38">
      <w:pPr>
        <w:rPr>
          <w:rFonts w:ascii="Courier New" w:hAnsi="Courier New" w:cs="Courier New"/>
          <w:sz w:val="24"/>
          <w:szCs w:val="24"/>
        </w:rPr>
      </w:pPr>
    </w:p>
    <w:p w:rsidR="004C6E38" w:rsidRDefault="004C6E38" w:rsidP="004C6E38">
      <w:pPr>
        <w:tabs>
          <w:tab w:val="left" w:pos="2865"/>
        </w:tabs>
        <w:rPr>
          <w:rFonts w:ascii="Courier New" w:hAnsi="Courier New" w:cs="Courier New"/>
          <w:sz w:val="24"/>
          <w:szCs w:val="24"/>
        </w:rPr>
      </w:pPr>
      <w:r>
        <w:rPr>
          <w:rFonts w:ascii="Courier New" w:hAnsi="Courier New" w:cs="Courier New"/>
          <w:sz w:val="24"/>
          <w:szCs w:val="24"/>
        </w:rPr>
        <w:tab/>
        <w:t>1</w:t>
      </w:r>
    </w:p>
    <w:p w:rsidR="004C6E38" w:rsidRPr="00BC7880" w:rsidRDefault="004C6E38" w:rsidP="004C6E38">
      <w:pPr>
        <w:rPr>
          <w:rFonts w:ascii="Courier New" w:hAnsi="Courier New" w:cs="Courier New"/>
          <w:sz w:val="24"/>
          <w:szCs w:val="24"/>
        </w:rPr>
      </w:pPr>
    </w:p>
    <w:p w:rsidR="004C6E38" w:rsidRDefault="004C6E38" w:rsidP="004C6E38">
      <w:pPr>
        <w:rPr>
          <w:rFonts w:ascii="Courier New" w:hAnsi="Courier New" w:cs="Courier New"/>
          <w:sz w:val="24"/>
          <w:szCs w:val="24"/>
        </w:rPr>
      </w:pPr>
    </w:p>
    <w:p w:rsidR="004C6E38" w:rsidRDefault="004C6E38" w:rsidP="004C6E38">
      <w:pPr>
        <w:tabs>
          <w:tab w:val="left" w:pos="3075"/>
        </w:tabs>
        <w:rPr>
          <w:rFonts w:ascii="Courier New" w:hAnsi="Courier New" w:cs="Courier New"/>
          <w:sz w:val="24"/>
          <w:szCs w:val="24"/>
        </w:rPr>
      </w:pPr>
      <w:r>
        <w:rPr>
          <w:rFonts w:ascii="Courier New" w:hAnsi="Courier New" w:cs="Courier New"/>
          <w:sz w:val="24"/>
          <w:szCs w:val="24"/>
        </w:rPr>
        <w:tab/>
        <w:t>2</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3</w:t>
      </w:r>
    </w:p>
    <w:p w:rsidR="004C6E38" w:rsidRPr="00BC7880" w:rsidRDefault="004C6E38" w:rsidP="004C6E38">
      <w:pPr>
        <w:rPr>
          <w:rFonts w:ascii="Courier New" w:hAnsi="Courier New" w:cs="Courier New"/>
          <w:sz w:val="24"/>
          <w:szCs w:val="24"/>
        </w:rPr>
      </w:pPr>
    </w:p>
    <w:p w:rsidR="004C6E38" w:rsidRDefault="004C6E38" w:rsidP="004C6E38">
      <w:pPr>
        <w:rPr>
          <w:rFonts w:ascii="Courier New" w:hAnsi="Courier New" w:cs="Courier New"/>
          <w:sz w:val="24"/>
          <w:szCs w:val="24"/>
        </w:rPr>
      </w:pPr>
    </w:p>
    <w:p w:rsidR="004C6E38" w:rsidRDefault="004C6E38" w:rsidP="004C6E38">
      <w:pPr>
        <w:tabs>
          <w:tab w:val="left" w:pos="3330"/>
        </w:tabs>
        <w:rPr>
          <w:rFonts w:ascii="Courier New" w:hAnsi="Courier New" w:cs="Courier New"/>
          <w:sz w:val="24"/>
          <w:szCs w:val="24"/>
        </w:rPr>
      </w:pPr>
      <w:r>
        <w:rPr>
          <w:rFonts w:ascii="Courier New" w:hAnsi="Courier New" w:cs="Courier New"/>
          <w:sz w:val="24"/>
          <w:szCs w:val="24"/>
        </w:rPr>
        <w:lastRenderedPageBreak/>
        <w:tab/>
        <w:t>4</w:t>
      </w:r>
    </w:p>
    <w:p w:rsidR="004C6E38" w:rsidRPr="00BC7880" w:rsidRDefault="004C6E38" w:rsidP="004C6E38">
      <w:pPr>
        <w:rPr>
          <w:rFonts w:ascii="Courier New" w:hAnsi="Courier New" w:cs="Courier New"/>
          <w:sz w:val="24"/>
          <w:szCs w:val="24"/>
        </w:rPr>
      </w:pPr>
    </w:p>
    <w:p w:rsidR="004C6E38" w:rsidRDefault="004C6E38" w:rsidP="004C6E38">
      <w:pPr>
        <w:rPr>
          <w:rFonts w:ascii="Courier New" w:hAnsi="Courier New" w:cs="Courier New"/>
          <w:sz w:val="24"/>
          <w:szCs w:val="24"/>
        </w:rPr>
      </w:pPr>
    </w:p>
    <w:p w:rsidR="004C6E38" w:rsidRDefault="004C6E38" w:rsidP="004C6E38">
      <w:pPr>
        <w:tabs>
          <w:tab w:val="left" w:pos="3300"/>
          <w:tab w:val="left" w:pos="5160"/>
        </w:tabs>
        <w:rPr>
          <w:rFonts w:ascii="Courier New" w:hAnsi="Courier New" w:cs="Courier New"/>
          <w:sz w:val="24"/>
          <w:szCs w:val="24"/>
        </w:rPr>
      </w:pPr>
      <w:r>
        <w:rPr>
          <w:rFonts w:ascii="Courier New" w:hAnsi="Courier New" w:cs="Courier New"/>
          <w:sz w:val="24"/>
          <w:szCs w:val="24"/>
        </w:rPr>
        <w:tab/>
        <w:t>5</w:t>
      </w:r>
      <w:r>
        <w:rPr>
          <w:rFonts w:ascii="Courier New" w:hAnsi="Courier New" w:cs="Courier New"/>
          <w:sz w:val="24"/>
          <w:szCs w:val="24"/>
        </w:rPr>
        <w:tab/>
        <w:t>6</w:t>
      </w:r>
    </w:p>
    <w:p w:rsidR="004C6E38" w:rsidRPr="00BC7880" w:rsidRDefault="004C6E38" w:rsidP="004C6E38">
      <w:pPr>
        <w:rPr>
          <w:rFonts w:ascii="Courier New" w:hAnsi="Courier New" w:cs="Courier New"/>
          <w:sz w:val="24"/>
          <w:szCs w:val="24"/>
        </w:rPr>
      </w:pPr>
    </w:p>
    <w:p w:rsidR="004C6E38" w:rsidRDefault="004C6E38" w:rsidP="004C6E38">
      <w:pPr>
        <w:rPr>
          <w:rFonts w:ascii="Courier New" w:hAnsi="Courier New" w:cs="Courier New"/>
          <w:sz w:val="24"/>
          <w:szCs w:val="24"/>
        </w:rPr>
      </w:pPr>
    </w:p>
    <w:p w:rsidR="004C6E38" w:rsidRPr="00BC7880" w:rsidRDefault="004C6E38" w:rsidP="004C6E38">
      <w:pPr>
        <w:tabs>
          <w:tab w:val="left" w:pos="3870"/>
        </w:tabs>
        <w:rPr>
          <w:rFonts w:ascii="Courier New" w:hAnsi="Courier New" w:cs="Courier New"/>
          <w:sz w:val="24"/>
          <w:szCs w:val="24"/>
        </w:rPr>
      </w:pPr>
      <w:r>
        <w:rPr>
          <w:rFonts w:ascii="Courier New" w:hAnsi="Courier New" w:cs="Courier New"/>
          <w:sz w:val="24"/>
          <w:szCs w:val="24"/>
        </w:rPr>
        <w:tab/>
        <w:t>7</w:t>
      </w:r>
    </w:p>
    <w:p w:rsidR="004C6E38" w:rsidRDefault="004C6E38" w:rsidP="004C6E38">
      <w:pPr>
        <w:tabs>
          <w:tab w:val="left" w:pos="1845"/>
          <w:tab w:val="left" w:pos="3420"/>
        </w:tabs>
        <w:rPr>
          <w:rFonts w:ascii="Courier New" w:hAnsi="Courier New" w:cs="Courier New"/>
          <w:sz w:val="24"/>
          <w:szCs w:val="24"/>
        </w:rPr>
      </w:pPr>
    </w:p>
    <w:p w:rsidR="004C6E38" w:rsidRDefault="004C6E38" w:rsidP="004C6E38">
      <w:pPr>
        <w:tabs>
          <w:tab w:val="left" w:pos="1845"/>
          <w:tab w:val="left" w:pos="3420"/>
        </w:tabs>
        <w:rPr>
          <w:rFonts w:ascii="Courier New" w:hAnsi="Courier New" w:cs="Courier New"/>
          <w:sz w:val="24"/>
          <w:szCs w:val="24"/>
        </w:rPr>
      </w:pPr>
    </w:p>
    <w:p w:rsidR="004C6E38" w:rsidRDefault="004C6E38" w:rsidP="004C6E38">
      <w:pPr>
        <w:tabs>
          <w:tab w:val="left" w:pos="1845"/>
          <w:tab w:val="left" w:pos="3420"/>
        </w:tabs>
        <w:rPr>
          <w:rFonts w:ascii="Courier New" w:hAnsi="Courier New" w:cs="Courier New"/>
          <w:sz w:val="24"/>
          <w:szCs w:val="24"/>
        </w:rPr>
      </w:pPr>
    </w:p>
    <w:p w:rsidR="004C6E38" w:rsidRDefault="004C6E38" w:rsidP="004C6E38">
      <w:pPr>
        <w:rPr>
          <w:b/>
          <w:sz w:val="24"/>
          <w:szCs w:val="24"/>
        </w:rPr>
      </w:pPr>
      <w:r>
        <w:rPr>
          <w:b/>
          <w:sz w:val="24"/>
          <w:szCs w:val="24"/>
        </w:rPr>
        <w:t>Sample 2</w:t>
      </w:r>
    </w:p>
    <w:p w:rsidR="004C6E38" w:rsidRPr="009257FA" w:rsidRDefault="004C6E38" w:rsidP="004C6E38">
      <w:pPr>
        <w:rPr>
          <w:b/>
          <w:sz w:val="24"/>
          <w:szCs w:val="24"/>
        </w:rPr>
      </w:pPr>
      <w:r w:rsidRPr="009257FA">
        <w:rPr>
          <w:b/>
          <w:sz w:val="24"/>
          <w:szCs w:val="24"/>
        </w:rPr>
        <w:t>Page 1:</w:t>
      </w:r>
    </w:p>
    <w:p w:rsidR="004C6E38" w:rsidRDefault="004C6E38" w:rsidP="004C6E38">
      <w:pPr>
        <w:rPr>
          <w:sz w:val="24"/>
          <w:szCs w:val="24"/>
        </w:rPr>
      </w:pPr>
    </w:p>
    <w:p w:rsidR="004C6E38" w:rsidRPr="004B52D6" w:rsidRDefault="004C6E38" w:rsidP="004C6E38">
      <w:pPr>
        <w:rPr>
          <w:b/>
          <w:sz w:val="24"/>
          <w:szCs w:val="24"/>
        </w:rPr>
      </w:pPr>
      <w:r w:rsidRPr="004B52D6">
        <w:rPr>
          <w:b/>
          <w:sz w:val="24"/>
          <w:szCs w:val="24"/>
        </w:rPr>
        <w:t>Panel 1:</w:t>
      </w:r>
    </w:p>
    <w:p w:rsidR="004C6E38" w:rsidRDefault="004C6E38" w:rsidP="004C6E38">
      <w:pPr>
        <w:rPr>
          <w:sz w:val="24"/>
          <w:szCs w:val="24"/>
        </w:rPr>
      </w:pPr>
      <w:r>
        <w:rPr>
          <w:sz w:val="24"/>
          <w:szCs w:val="24"/>
        </w:rPr>
        <w:t xml:space="preserve">Establishing picture outside small house in the woods that is semi boarded up.  3-5 shadowed figures approach the building.  They are 8-15 year-olds with guns, but we cannot see that from these shadows.  </w:t>
      </w:r>
    </w:p>
    <w:p w:rsidR="004C6E38" w:rsidRPr="004B52D6" w:rsidRDefault="004C6E38" w:rsidP="004C6E38">
      <w:pPr>
        <w:rPr>
          <w:b/>
          <w:sz w:val="24"/>
          <w:szCs w:val="24"/>
        </w:rPr>
      </w:pPr>
      <w:r w:rsidRPr="004B52D6">
        <w:rPr>
          <w:b/>
          <w:sz w:val="24"/>
          <w:szCs w:val="24"/>
        </w:rPr>
        <w:lastRenderedPageBreak/>
        <w:t>Panel 2:</w:t>
      </w:r>
    </w:p>
    <w:p w:rsidR="004C6E38" w:rsidRDefault="004C6E38" w:rsidP="004C6E38">
      <w:pPr>
        <w:rPr>
          <w:sz w:val="24"/>
          <w:szCs w:val="24"/>
        </w:rPr>
      </w:pPr>
      <w:r>
        <w:rPr>
          <w:sz w:val="24"/>
          <w:szCs w:val="24"/>
        </w:rPr>
        <w:t>Still outside the house, we zoom in on front window and through the boards, we see a father/mother/son sitting by candlelight.  One or two shadows can still be seen approaching.</w:t>
      </w:r>
    </w:p>
    <w:p w:rsidR="004C6E38" w:rsidRDefault="004C6E38" w:rsidP="004C6E38">
      <w:pPr>
        <w:rPr>
          <w:sz w:val="24"/>
          <w:szCs w:val="24"/>
        </w:rPr>
      </w:pPr>
      <w:r>
        <w:rPr>
          <w:sz w:val="24"/>
          <w:szCs w:val="24"/>
        </w:rPr>
        <w:t>KID 1: (whisper) I hope the scouting reports are right about this one…</w:t>
      </w:r>
    </w:p>
    <w:p w:rsidR="004C6E38" w:rsidRDefault="004C6E38" w:rsidP="004C6E38">
      <w:pPr>
        <w:rPr>
          <w:sz w:val="24"/>
          <w:szCs w:val="24"/>
        </w:rPr>
      </w:pPr>
      <w:r>
        <w:rPr>
          <w:sz w:val="24"/>
          <w:szCs w:val="24"/>
        </w:rPr>
        <w:t>KID 2: (whisper) There’s no doubt, those guys have never failed us before.</w:t>
      </w:r>
    </w:p>
    <w:p w:rsidR="004C6E38" w:rsidRPr="004B52D6" w:rsidRDefault="004C6E38" w:rsidP="004C6E38">
      <w:pPr>
        <w:rPr>
          <w:b/>
          <w:sz w:val="24"/>
          <w:szCs w:val="24"/>
        </w:rPr>
      </w:pPr>
      <w:r w:rsidRPr="004B52D6">
        <w:rPr>
          <w:b/>
          <w:sz w:val="24"/>
          <w:szCs w:val="24"/>
        </w:rPr>
        <w:t xml:space="preserve">Panel 3: </w:t>
      </w:r>
    </w:p>
    <w:p w:rsidR="004C6E38" w:rsidRDefault="004C6E38" w:rsidP="004C6E38">
      <w:pPr>
        <w:rPr>
          <w:sz w:val="24"/>
          <w:szCs w:val="24"/>
        </w:rPr>
      </w:pPr>
      <w:r>
        <w:rPr>
          <w:sz w:val="24"/>
          <w:szCs w:val="24"/>
        </w:rPr>
        <w:t>Close up of shot gun shooting the door knob/lock off of the door (outside the house)</w:t>
      </w:r>
    </w:p>
    <w:p w:rsidR="004C6E38" w:rsidRPr="004B52D6" w:rsidRDefault="004C6E38" w:rsidP="004C6E38">
      <w:pPr>
        <w:rPr>
          <w:b/>
          <w:sz w:val="24"/>
          <w:szCs w:val="24"/>
        </w:rPr>
      </w:pPr>
      <w:r w:rsidRPr="004B52D6">
        <w:rPr>
          <w:b/>
          <w:sz w:val="24"/>
          <w:szCs w:val="24"/>
        </w:rPr>
        <w:t xml:space="preserve">Panel 4: </w:t>
      </w:r>
    </w:p>
    <w:p w:rsidR="004C6E38" w:rsidRDefault="004C6E38" w:rsidP="004C6E38">
      <w:pPr>
        <w:rPr>
          <w:sz w:val="24"/>
          <w:szCs w:val="24"/>
        </w:rPr>
      </w:pPr>
      <w:r>
        <w:rPr>
          <w:sz w:val="24"/>
          <w:szCs w:val="24"/>
        </w:rPr>
        <w:t>From the POV of the family, we see a young boy kicking open the door.</w:t>
      </w:r>
    </w:p>
    <w:p w:rsidR="004C6E38" w:rsidRPr="0030507B" w:rsidRDefault="002A69F8" w:rsidP="004C6E38">
      <w:pPr>
        <w:tabs>
          <w:tab w:val="left" w:pos="1845"/>
          <w:tab w:val="left" w:pos="3420"/>
        </w:tabs>
        <w:rPr>
          <w:rFonts w:ascii="Courier New" w:hAnsi="Courier New" w:cs="Courier New"/>
          <w:sz w:val="24"/>
          <w:szCs w:val="24"/>
        </w:rPr>
      </w:pPr>
      <w:r>
        <w:rPr>
          <w:rFonts w:ascii="Courier New" w:hAnsi="Courier New" w:cs="Courier New"/>
          <w:noProof/>
          <w:sz w:val="24"/>
          <w:szCs w:val="24"/>
        </w:rPr>
        <mc:AlternateContent>
          <mc:Choice Requires="wps">
            <w:drawing>
              <wp:anchor distT="0" distB="0" distL="114300" distR="114300" simplePos="0" relativeHeight="251703296" behindDoc="0" locked="0" layoutInCell="1" allowOverlap="1">
                <wp:simplePos x="0" y="0"/>
                <wp:positionH relativeFrom="column">
                  <wp:posOffset>2990850</wp:posOffset>
                </wp:positionH>
                <wp:positionV relativeFrom="paragraph">
                  <wp:posOffset>1448435</wp:posOffset>
                </wp:positionV>
                <wp:extent cx="1169035" cy="1487170"/>
                <wp:effectExtent l="9525" t="8890" r="12065" b="8890"/>
                <wp:wrapNone/>
                <wp:docPr id="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1487170"/>
                        </a:xfrm>
                        <a:prstGeom prst="rect">
                          <a:avLst/>
                        </a:prstGeom>
                        <a:solidFill>
                          <a:srgbClr val="FFFFFF"/>
                        </a:solidFill>
                        <a:ln w="9525">
                          <a:solidFill>
                            <a:srgbClr val="000000"/>
                          </a:solidFill>
                          <a:miter lim="800000"/>
                          <a:headEnd/>
                          <a:tailEnd/>
                        </a:ln>
                      </wps:spPr>
                      <wps:txbx>
                        <w:txbxContent>
                          <w:p w:rsidR="005C3524" w:rsidRDefault="005C3524">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style="position:absolute;margin-left:235.5pt;margin-top:114.05pt;width:92.05pt;height:117.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">
                <v:textbox>
                  <w:txbxContent>
                    <w:p w:rsidR="005C3524" w:rsidRDefault="005C3524">
                      <w:r>
                        <w:t>4</w:t>
                      </w:r>
                    </w:p>
                  </w:txbxContent>
                </v:textbox>
              </v:shape>
            </w:pict>
          </mc:Fallback>
        </mc:AlternateContent>
      </w:r>
      <w:r>
        <w:rPr>
          <w:rFonts w:ascii="Courier New" w:hAnsi="Courier New" w:cs="Courier New"/>
          <w:noProof/>
          <w:sz w:val="24"/>
          <w:szCs w:val="24"/>
        </w:rPr>
        <mc:AlternateContent>
          <mc:Choice Requires="wps">
            <w:drawing>
              <wp:anchor distT="0" distB="0" distL="114300" distR="114300" simplePos="0" relativeHeight="251702272" behindDoc="0" locked="0" layoutInCell="1" allowOverlap="1">
                <wp:simplePos x="0" y="0"/>
                <wp:positionH relativeFrom="column">
                  <wp:posOffset>1793240</wp:posOffset>
                </wp:positionH>
                <wp:positionV relativeFrom="paragraph">
                  <wp:posOffset>772160</wp:posOffset>
                </wp:positionV>
                <wp:extent cx="2361565" cy="676275"/>
                <wp:effectExtent l="12065" t="8890" r="7620" b="10160"/>
                <wp:wrapNone/>
                <wp:docPr id="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1565" cy="676275"/>
                        </a:xfrm>
                        <a:prstGeom prst="rect">
                          <a:avLst/>
                        </a:prstGeom>
                        <a:solidFill>
                          <a:srgbClr val="FFFFFF"/>
                        </a:solidFill>
                        <a:ln w="9525">
                          <a:solidFill>
                            <a:srgbClr val="000000"/>
                          </a:solidFill>
                          <a:miter lim="800000"/>
                          <a:headEnd/>
                          <a:tailEnd/>
                        </a:ln>
                      </wps:spPr>
                      <wps:txbx>
                        <w:txbxContent>
                          <w:p w:rsidR="005C3524" w:rsidRDefault="005C3524">
                            <w: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27" type="#_x0000_t202" style="position:absolute;margin-left:141.2pt;margin-top:60.8pt;width:185.95pt;height:53.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">
                <v:textbox>
                  <w:txbxContent>
                    <w:p w:rsidR="005C3524" w:rsidRDefault="005C3524">
                      <w:r>
                        <w:t>2</w:t>
                      </w:r>
                    </w:p>
                  </w:txbxContent>
                </v:textbox>
              </v:shape>
            </w:pict>
          </mc:Fallback>
        </mc:AlternateContent>
      </w:r>
      <w:r>
        <w:rPr>
          <w:rFonts w:ascii="Courier New" w:hAnsi="Courier New" w:cs="Courier New"/>
          <w:noProof/>
          <w:sz w:val="24"/>
          <w:szCs w:val="24"/>
        </w:rPr>
        <mc:AlternateContent>
          <mc:Choice Requires="wps">
            <w:drawing>
              <wp:anchor distT="0" distB="0" distL="114300" distR="114300" simplePos="0" relativeHeight="251697152" behindDoc="0" locked="0" layoutInCell="1" allowOverlap="1">
                <wp:simplePos x="0" y="0"/>
                <wp:positionH relativeFrom="column">
                  <wp:align>center</wp:align>
                </wp:positionH>
                <wp:positionV relativeFrom="paragraph">
                  <wp:posOffset>5080</wp:posOffset>
                </wp:positionV>
                <wp:extent cx="2362835" cy="767080"/>
                <wp:effectExtent l="11430" t="8890" r="6985" b="5080"/>
                <wp:wrapNone/>
                <wp:docPr id="4"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835" cy="767080"/>
                        </a:xfrm>
                        <a:prstGeom prst="rect">
                          <a:avLst/>
                        </a:prstGeom>
                        <a:solidFill>
                          <a:srgbClr val="FFFFFF"/>
                        </a:solidFill>
                        <a:ln w="9525">
                          <a:solidFill>
                            <a:srgbClr val="000000"/>
                          </a:solidFill>
                          <a:miter lim="800000"/>
                          <a:headEnd/>
                          <a:tailEnd/>
                        </a:ln>
                      </wps:spPr>
                      <wps:txbx>
                        <w:txbxContent>
                          <w:p w:rsidR="005C3524" w:rsidRDefault="005C3524">
                            <w:r>
                              <w:t>22</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32" o:spid="_x0000_s1028" type="#_x0000_t202" style="position:absolute;margin-left:0;margin-top:.4pt;width:186.05pt;height:60.4pt;z-index:251697152;visibility:visible;mso-wrap-style:square;mso-width-percent:400;mso-height-percent:0;mso-wrap-distance-left:9pt;mso-wrap-distance-top:0;mso-wrap-distance-right:9pt;mso-wrap-distance-bottom:0;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">
                <v:textbox>
                  <w:txbxContent>
                    <w:p w:rsidR="005C3524" w:rsidRDefault="005C3524">
                      <w:r>
                        <w:t>22</w:t>
                      </w:r>
                    </w:p>
                  </w:txbxContent>
                </v:textbox>
              </v:shape>
            </w:pict>
          </mc:Fallback>
        </mc:AlternateContent>
      </w:r>
      <w:r>
        <w:rPr>
          <w:rFonts w:ascii="Courier New" w:hAnsi="Courier New" w:cs="Courier New"/>
          <w:noProof/>
          <w:sz w:val="24"/>
          <w:szCs w:val="24"/>
        </w:rPr>
        <mc:AlternateContent>
          <mc:Choice Requires="wps">
            <w:drawing>
              <wp:anchor distT="0" distB="0" distL="114300" distR="114300" simplePos="0" relativeHeight="251701248" behindDoc="0" locked="0" layoutInCell="1" allowOverlap="1">
                <wp:simplePos x="0" y="0"/>
                <wp:positionH relativeFrom="column">
                  <wp:posOffset>1788160</wp:posOffset>
                </wp:positionH>
                <wp:positionV relativeFrom="paragraph">
                  <wp:posOffset>1448435</wp:posOffset>
                </wp:positionV>
                <wp:extent cx="1202690" cy="1487170"/>
                <wp:effectExtent l="6985" t="8890" r="9525" b="8890"/>
                <wp:wrapNone/>
                <wp:docPr id="3"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690" cy="1487170"/>
                        </a:xfrm>
                        <a:prstGeom prst="rect">
                          <a:avLst/>
                        </a:prstGeom>
                        <a:solidFill>
                          <a:srgbClr val="FFFFFF"/>
                        </a:solidFill>
                        <a:ln w="9525">
                          <a:solidFill>
                            <a:srgbClr val="000000"/>
                          </a:solidFill>
                          <a:miter lim="800000"/>
                          <a:headEnd/>
                          <a:tailEnd/>
                        </a:ln>
                      </wps:spPr>
                      <wps:txbx>
                        <w:txbxContent>
                          <w:p w:rsidR="005C3524" w:rsidRDefault="005C3524">
                            <w: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4" o:spid="_x0000_s1029" type="#_x0000_t202" style="position:absolute;margin-left:140.8pt;margin-top:114.05pt;width:94.7pt;height:117.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">
                <v:textbox>
                  <w:txbxContent>
                    <w:p w:rsidR="005C3524" w:rsidRDefault="005C3524">
                      <w:r>
                        <w:t>3</w:t>
                      </w:r>
                    </w:p>
                  </w:txbxContent>
                </v:textbox>
              </v:shape>
            </w:pict>
          </mc:Fallback>
        </mc:AlternateContent>
      </w:r>
      <w:r>
        <w:rPr>
          <w:rFonts w:ascii="Courier New" w:hAnsi="Courier New" w:cs="Courier New"/>
          <w:noProof/>
          <w:sz w:val="24"/>
          <w:szCs w:val="24"/>
        </w:rPr>
        <mc:AlternateContent>
          <mc:Choice Requires="wps">
            <w:drawing>
              <wp:anchor distT="0" distB="0" distL="114300" distR="114300" simplePos="0" relativeHeight="251699200" behindDoc="0" locked="0" layoutInCell="1" allowOverlap="1">
                <wp:simplePos x="0" y="0"/>
                <wp:positionH relativeFrom="column">
                  <wp:posOffset>1788160</wp:posOffset>
                </wp:positionH>
                <wp:positionV relativeFrom="paragraph">
                  <wp:posOffset>5080</wp:posOffset>
                </wp:positionV>
                <wp:extent cx="2362835" cy="762000"/>
                <wp:effectExtent l="13970" t="8890" r="13970" b="10160"/>
                <wp:wrapNone/>
                <wp:docPr id="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835" cy="762000"/>
                        </a:xfrm>
                        <a:prstGeom prst="rect">
                          <a:avLst/>
                        </a:prstGeom>
                        <a:solidFill>
                          <a:srgbClr val="FFFFFF"/>
                        </a:solidFill>
                        <a:ln w="9525">
                          <a:solidFill>
                            <a:srgbClr val="000000"/>
                          </a:solidFill>
                          <a:miter lim="800000"/>
                          <a:headEnd/>
                          <a:tailEnd/>
                        </a:ln>
                      </wps:spPr>
                      <wps:txbx>
                        <w:txbxContent>
                          <w:p w:rsidR="005C3524" w:rsidRDefault="005C3524">
                            <w:r>
                              <w:t>1</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33" o:spid="_x0000_s1030" type="#_x0000_t202" style="position:absolute;margin-left:140.8pt;margin-top:.4pt;width:186.05pt;height:60pt;z-index:25169920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">
                <v:textbox>
                  <w:txbxContent>
                    <w:p w:rsidR="005C3524" w:rsidRDefault="005C3524">
                      <w:r>
                        <w:t>1</w:t>
                      </w:r>
                    </w:p>
                  </w:txbxContent>
                </v:textbox>
              </v:shape>
            </w:pict>
          </mc:Fallback>
        </mc:AlternateContent>
      </w:r>
      <w:r>
        <w:rPr>
          <w:rFonts w:ascii="Courier New" w:hAnsi="Courier New" w:cs="Courier New"/>
          <w:noProof/>
          <w:sz w:val="24"/>
          <w:szCs w:val="24"/>
        </w:rPr>
        <mc:AlternateContent>
          <mc:Choice Requires="wps">
            <w:drawing>
              <wp:anchor distT="0" distB="0" distL="114300" distR="114300" simplePos="0" relativeHeight="251695104" behindDoc="0" locked="0" layoutInCell="1" allowOverlap="1">
                <wp:simplePos x="0" y="0"/>
                <wp:positionH relativeFrom="column">
                  <wp:align>center</wp:align>
                </wp:positionH>
                <wp:positionV relativeFrom="paragraph">
                  <wp:posOffset>0</wp:posOffset>
                </wp:positionV>
                <wp:extent cx="2362835" cy="2929890"/>
                <wp:effectExtent l="11430" t="8255" r="6985" b="5080"/>
                <wp:wrapNone/>
                <wp:docPr id="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835" cy="2929890"/>
                        </a:xfrm>
                        <a:prstGeom prst="rect">
                          <a:avLst/>
                        </a:prstGeom>
                        <a:solidFill>
                          <a:srgbClr val="FFFFFF"/>
                        </a:solidFill>
                        <a:ln w="9525">
                          <a:solidFill>
                            <a:srgbClr val="000000"/>
                          </a:solidFill>
                          <a:miter lim="800000"/>
                          <a:headEnd/>
                          <a:tailEnd/>
                        </a:ln>
                      </wps:spPr>
                      <wps:txbx>
                        <w:txbxContent>
                          <w:p w:rsidR="005C3524" w:rsidRDefault="005C3524">
                            <w:r>
                              <w:t>4</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31" o:spid="_x0000_s1031" type="#_x0000_t202" style="position:absolute;margin-left:0;margin-top:0;width:186.05pt;height:230.7pt;z-index:251695104;visibility:visible;mso-wrap-style:square;mso-width-percent:400;mso-height-percent:0;mso-wrap-distance-left:9pt;mso-wrap-distance-top:0;mso-wrap-distance-right:9pt;mso-wrap-distance-bottom:0;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">
                <v:textbox>
                  <w:txbxContent>
                    <w:p w:rsidR="005C3524" w:rsidRDefault="005C3524">
                      <w:r>
                        <w:t>4</w:t>
                      </w:r>
                    </w:p>
                  </w:txbxContent>
                </v:textbox>
              </v:shape>
            </w:pict>
          </mc:Fallback>
        </mc:AlternateContent>
      </w:r>
    </w:p>
    <w:sectPr w:rsidR="004C6E38" w:rsidRPr="0030507B" w:rsidSect="003E749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3524" w:rsidRDefault="005C3524" w:rsidP="004C6E38">
      <w:pPr>
        <w:spacing w:after="0" w:line="240" w:lineRule="auto"/>
      </w:pPr>
      <w:r>
        <w:separator/>
      </w:r>
    </w:p>
  </w:endnote>
  <w:endnote w:type="continuationSeparator" w:id="0">
    <w:p w:rsidR="005C3524" w:rsidRDefault="005C3524" w:rsidP="004C6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kbar">
    <w:panose1 w:val="000004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4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3524" w:rsidRDefault="005C3524" w:rsidP="004C6E38">
      <w:pPr>
        <w:spacing w:after="0" w:line="240" w:lineRule="auto"/>
      </w:pPr>
      <w:r>
        <w:separator/>
      </w:r>
    </w:p>
  </w:footnote>
  <w:footnote w:type="continuationSeparator" w:id="0">
    <w:p w:rsidR="005C3524" w:rsidRDefault="005C3524" w:rsidP="004C6E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EFC"/>
    <w:rsid w:val="000973FE"/>
    <w:rsid w:val="00117E5B"/>
    <w:rsid w:val="001477AE"/>
    <w:rsid w:val="00207440"/>
    <w:rsid w:val="002A69F8"/>
    <w:rsid w:val="0033750D"/>
    <w:rsid w:val="003E7497"/>
    <w:rsid w:val="004C6E38"/>
    <w:rsid w:val="00545625"/>
    <w:rsid w:val="005C3524"/>
    <w:rsid w:val="0068292E"/>
    <w:rsid w:val="00701C0E"/>
    <w:rsid w:val="00782079"/>
    <w:rsid w:val="00930823"/>
    <w:rsid w:val="00934E36"/>
    <w:rsid w:val="009A2720"/>
    <w:rsid w:val="009E63CB"/>
    <w:rsid w:val="00BB2EFC"/>
    <w:rsid w:val="00CD67A9"/>
    <w:rsid w:val="00F26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68CF7A-6011-4A4F-84AB-BBEAB17DE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77AE"/>
    <w:rPr>
      <w:color w:val="0000FF" w:themeColor="hyperlink"/>
      <w:u w:val="single"/>
    </w:rPr>
  </w:style>
  <w:style w:type="character" w:styleId="FollowedHyperlink">
    <w:name w:val="FollowedHyperlink"/>
    <w:basedOn w:val="DefaultParagraphFont"/>
    <w:uiPriority w:val="99"/>
    <w:semiHidden/>
    <w:unhideWhenUsed/>
    <w:rsid w:val="00545625"/>
    <w:rPr>
      <w:color w:val="800080" w:themeColor="followedHyperlink"/>
      <w:u w:val="single"/>
    </w:rPr>
  </w:style>
  <w:style w:type="table" w:styleId="TableGrid">
    <w:name w:val="Table Grid"/>
    <w:basedOn w:val="TableNormal"/>
    <w:uiPriority w:val="59"/>
    <w:rsid w:val="004C6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C6E3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6E38"/>
  </w:style>
  <w:style w:type="paragraph" w:styleId="Footer">
    <w:name w:val="footer"/>
    <w:basedOn w:val="Normal"/>
    <w:link w:val="FooterChar"/>
    <w:uiPriority w:val="99"/>
    <w:semiHidden/>
    <w:unhideWhenUsed/>
    <w:rsid w:val="004C6E3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C6E38"/>
  </w:style>
  <w:style w:type="paragraph" w:styleId="BalloonText">
    <w:name w:val="Balloon Text"/>
    <w:basedOn w:val="Normal"/>
    <w:link w:val="BalloonTextChar"/>
    <w:uiPriority w:val="99"/>
    <w:semiHidden/>
    <w:unhideWhenUsed/>
    <w:rsid w:val="004C6E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6E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istoryarchaeology.files.wordpress.com/2013/08/king_henry_i_from_npg.jpg" TargetMode="External"/><Relationship Id="rId3" Type="http://schemas.openxmlformats.org/officeDocument/2006/relationships/webSettings" Target="webSettings.xml"/><Relationship Id="rId7" Type="http://schemas.openxmlformats.org/officeDocument/2006/relationships/hyperlink" Target="http://wonderfulfashions.com/wp-content/uploads/2012/11/Victorian-Clothing-for-Mens.jp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ogle.com/imgres?imgurl=&amp;imgrefurl=http%3A%2F%2Fwww.menstylefashion.com%2Fmens-dinner-suits-ditch-the-traditional-tux%2F&amp;h=0&amp;w=0&amp;tbnid=ltyuyO3Rrpl6XM&amp;zoom=1&amp;tbnh=245&amp;tbnw=206&amp;docid=eXKncD5SH0_-HM&amp;tbm=isch&amp;ei=QM1iU57XLOm4yAHAzIGQDQ&amp;ved=0CAUQsCUoAQ"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travelwithmiles.com/wp-content/uploads/2013/06/kilkenny-castle.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2320</Words>
  <Characters>13225</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Max</dc:creator>
  <cp:lastModifiedBy>Kallenborn, Eric</cp:lastModifiedBy>
  <cp:revision>2</cp:revision>
  <cp:lastPrinted>2015-11-18T13:15:00Z</cp:lastPrinted>
  <dcterms:created xsi:type="dcterms:W3CDTF">2015-11-18T13:24:00Z</dcterms:created>
  <dcterms:modified xsi:type="dcterms:W3CDTF">2015-11-18T13:24:00Z</dcterms:modified>
</cp:coreProperties>
</file>